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275" w:rsidRDefault="00A621B4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r>
                              <w:object w:dxaOrig="1470" w:dyaOrig="14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73.5pt" filled="t">
                                  <v:fill color2="black"/>
                                  <v:imagedata r:id="rId7" o:title=""/>
                                </v:shape>
                                <o:OLEObject Type="Embed" ProgID="CorelDraw.Graphic.9" ShapeID="_x0000_i1026" DrawAspect="Content" ObjectID="_1680346248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55pt;margin-top:30.05pt;width:85.5pt;height:7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" stroked="f">
                <v:textbox inset="0,0,0,0">
                  <w:txbxContent>
                    <w:p w:rsidR="004E185F" w:rsidRDefault="004E185F">
                      <w:r>
                        <w:object w:dxaOrig="1470" w:dyaOrig="1470">
                          <v:shape id="_x0000_i1026" type="#_x0000_t75" style="width:73.5pt;height:73.5pt" filled="t">
                            <v:fill color2="black"/>
                            <v:imagedata r:id="rId7" o:title=""/>
                          </v:shape>
                          <o:OLEObject Type="Embed" ProgID="CorelDraw.Graphic.9" ShapeID="_x0000_i1026" DrawAspect="Content" ObjectID="_1680346248" r:id="rId9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</w:t>
                            </w:r>
                            <w:r w:rsidR="00365AFA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</w:t>
                            </w:r>
                            <w:r w:rsidR="005B21B3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1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The Measurement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5.35pt;margin-top:31.2pt;width:376.35pt;height:5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3efQIAAAY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" stroked="f">
                <v:textbox inset="0,0,0,0">
                  <w:txbxContent>
                    <w:p w:rsidR="004E185F" w:rsidRDefault="004E185F">
                      <w:pPr>
                        <w:pStyle w:val="berschrift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</w:t>
                      </w:r>
                      <w:r w:rsidR="00365AFA">
                        <w:rPr>
                          <w:rFonts w:ascii="Arial Black" w:hAnsi="Arial Black"/>
                          <w:b w:val="0"/>
                          <w:sz w:val="32"/>
                        </w:rPr>
                        <w:t>2</w:t>
                      </w:r>
                      <w:r w:rsidR="005B21B3">
                        <w:rPr>
                          <w:rFonts w:ascii="Arial Black" w:hAnsi="Arial Black"/>
                          <w:b w:val="0"/>
                          <w:sz w:val="32"/>
                        </w:rPr>
                        <w:t>1</w:t>
                      </w:r>
                    </w:p>
                    <w:p w:rsidR="004E185F" w:rsidRDefault="004E185F">
                      <w:pPr>
                        <w:pStyle w:val="berschrift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:rsidR="004E185F" w:rsidRDefault="004E185F">
                      <w:pPr>
                        <w:pStyle w:val="berschrift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The Measurement 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1108710</wp:posOffset>
                </wp:positionV>
                <wp:extent cx="2716530" cy="267970"/>
                <wp:effectExtent l="0" t="381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5B21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04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24410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06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05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.20</w:t>
                            </w:r>
                            <w:r w:rsidR="00365A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5.95pt;margin-top:87.3pt;width:213.9pt;height:2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37ew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" stroked="f">
                <v:textbox inset="0,0,0,0">
                  <w:txbxContent>
                    <w:p w:rsidR="004E185F" w:rsidRDefault="005B21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04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24410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06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05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.20</w:t>
                      </w:r>
                      <w:r w:rsidR="00365AFA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:rsidR="00434275" w:rsidRDefault="00A621B4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4B051A4" wp14:editId="4B38AF1C">
                <wp:simplePos x="0" y="0"/>
                <wp:positionH relativeFrom="column">
                  <wp:posOffset>5005070</wp:posOffset>
                </wp:positionH>
                <wp:positionV relativeFrom="paragraph">
                  <wp:posOffset>250825</wp:posOffset>
                </wp:positionV>
                <wp:extent cx="1564005" cy="796290"/>
                <wp:effectExtent l="4445" t="3175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Pr="008F1ED1" w:rsidRDefault="00F83D1F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20</w:t>
                            </w:r>
                            <w:r w:rsidR="00201E41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r w:rsidR="00B65B84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April</w:t>
                            </w:r>
                            <w:r w:rsidR="00270755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20</w:t>
                            </w:r>
                            <w:r w:rsidR="0012294C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</w:t>
                            </w:r>
                            <w:r w:rsidR="005B21B3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  <w:p w:rsidR="0012294C" w:rsidRPr="008F1ED1" w:rsidRDefault="0012294C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Tel. +49 613</w:t>
                            </w:r>
                            <w:r w:rsidR="00B65B84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1</w:t>
                            </w:r>
                            <w:r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B65B84"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26751-93</w:t>
                            </w:r>
                          </w:p>
                          <w:p w:rsidR="0012294C" w:rsidRPr="008F1ED1" w:rsidRDefault="0012294C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8F1ED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presse@sensor-test.com</w:t>
                            </w:r>
                          </w:p>
                          <w:p w:rsidR="004E185F" w:rsidRPr="008F1ED1" w:rsidRDefault="004E185F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51A4" id="Text Box 2" o:spid="_x0000_s1029" type="#_x0000_t202" style="position:absolute;margin-left:394.1pt;margin-top:19.75pt;width:123.15pt;height:62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2m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" stroked="f">
                <v:textbox inset="0,0,0,0">
                  <w:txbxContent>
                    <w:p w:rsidR="004E185F" w:rsidRPr="008F1ED1" w:rsidRDefault="00F83D1F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20</w:t>
                      </w:r>
                      <w:r w:rsidR="00201E41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. </w:t>
                      </w:r>
                      <w:r w:rsidR="00B65B84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April</w:t>
                      </w:r>
                      <w:r w:rsidR="00270755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20</w:t>
                      </w:r>
                      <w:r w:rsidR="0012294C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2</w:t>
                      </w:r>
                      <w:r w:rsidR="005B21B3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1</w:t>
                      </w:r>
                    </w:p>
                    <w:p w:rsidR="0012294C" w:rsidRPr="008F1ED1" w:rsidRDefault="0012294C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Tel. +49 613</w:t>
                      </w:r>
                      <w:r w:rsidR="00B65B84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1</w:t>
                      </w:r>
                      <w:r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B65B84"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26751-93</w:t>
                      </w:r>
                    </w:p>
                    <w:p w:rsidR="0012294C" w:rsidRPr="008F1ED1" w:rsidRDefault="0012294C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8F1ED1">
                        <w:rPr>
                          <w:rFonts w:ascii="Arial" w:hAnsi="Arial" w:cs="Arial"/>
                          <w:sz w:val="16"/>
                          <w:lang w:val="en-US"/>
                        </w:rPr>
                        <w:t>presse@sensor-test.com</w:t>
                      </w:r>
                    </w:p>
                    <w:p w:rsidR="004E185F" w:rsidRPr="008F1ED1" w:rsidRDefault="004E185F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8DC" w:rsidRDefault="00080AEF" w:rsidP="001158DC">
      <w:r>
        <w:rPr>
          <w:rFonts w:cs="Arial"/>
          <w:noProof/>
          <w:color w:val="000000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05FC6DBF" wp14:editId="400AF1DC">
            <wp:simplePos x="0" y="0"/>
            <wp:positionH relativeFrom="column">
              <wp:posOffset>54610</wp:posOffset>
            </wp:positionH>
            <wp:positionV relativeFrom="paragraph">
              <wp:posOffset>97155</wp:posOffset>
            </wp:positionV>
            <wp:extent cx="2543175" cy="164020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58DC" w:rsidRDefault="001158DC" w:rsidP="001158DC"/>
    <w:p w:rsidR="001158DC" w:rsidRPr="001158DC" w:rsidRDefault="001158DC" w:rsidP="001158DC"/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0A5E75" w:rsidP="00C97543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</w:p>
    <w:p w:rsidR="000A5E75" w:rsidRPr="000A5E75" w:rsidRDefault="009E3B28" w:rsidP="000A5E75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  <w:r w:rsidRPr="000A5E75">
        <w:rPr>
          <w:rFonts w:ascii="Arial" w:hAnsi="Arial" w:cs="Arial"/>
        </w:rPr>
        <w:t>Download Foto:</w:t>
      </w:r>
      <w:r w:rsidRPr="00A621B4">
        <w:t xml:space="preserve"> </w:t>
      </w:r>
    </w:p>
    <w:p w:rsidR="00F83D1F" w:rsidRPr="00F83D1F" w:rsidRDefault="003E77FA" w:rsidP="00F83D1F">
      <w:pPr>
        <w:pStyle w:val="berschrift1"/>
        <w:rPr>
          <w:rFonts w:cs="Arial"/>
          <w:b w:val="0"/>
          <w:sz w:val="16"/>
          <w:szCs w:val="16"/>
        </w:rPr>
      </w:pPr>
      <w:hyperlink r:id="rId11" w:history="1">
        <w:r w:rsidR="00F83D1F" w:rsidRPr="00D24173">
          <w:rPr>
            <w:rStyle w:val="Hyperlink"/>
            <w:rFonts w:cs="Arial"/>
            <w:b w:val="0"/>
            <w:sz w:val="16"/>
            <w:szCs w:val="16"/>
          </w:rPr>
          <w:t>https://www.sensor-test.de/assets/de/Presse/Presse-Center/Bildergalerien/Fotos-2021/SENSOR-TEST-2021-digital/20210210-SENSOR+TEST-2021-Digital.jpg</w:t>
        </w:r>
      </w:hyperlink>
    </w:p>
    <w:p w:rsidR="00C97543" w:rsidRPr="00A621B4" w:rsidRDefault="00C97543" w:rsidP="00D431AC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</w:p>
    <w:p w:rsidR="00D431AC" w:rsidRPr="00D431AC" w:rsidRDefault="00434275" w:rsidP="00D431AC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  <w:r>
        <w:t>Pressemitteilung</w:t>
      </w:r>
    </w:p>
    <w:p w:rsidR="00434275" w:rsidRDefault="00434275">
      <w:pPr>
        <w:tabs>
          <w:tab w:val="left" w:pos="0"/>
          <w:tab w:val="left" w:pos="7938"/>
        </w:tabs>
        <w:spacing w:line="288" w:lineRule="auto"/>
        <w:ind w:right="1531"/>
      </w:pPr>
    </w:p>
    <w:p w:rsidR="002B4953" w:rsidRDefault="002B4953" w:rsidP="002B4953">
      <w:pPr>
        <w:pStyle w:val="berschrift1"/>
        <w:numPr>
          <w:ilvl w:val="0"/>
          <w:numId w:val="2"/>
        </w:numPr>
        <w:spacing w:after="240" w:line="360" w:lineRule="auto"/>
        <w:ind w:right="1531"/>
      </w:pPr>
      <w:r>
        <w:t>SENSOR+TEST digital 2021 steht in den Startlöchern</w:t>
      </w:r>
    </w:p>
    <w:p w:rsidR="002B4953" w:rsidRDefault="002B4953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Knapp zwei Wochen vor der Eröffnung laufen die Vorbereitungen für die digitale SENSOR+TEST vom 4. bis 6. Mai 2021 auf Hochtouren. </w:t>
      </w:r>
      <w:r w:rsidR="00080AEF">
        <w:rPr>
          <w:rFonts w:ascii="Arial" w:hAnsi="Arial" w:cs="Arial"/>
          <w:b/>
          <w:szCs w:val="22"/>
        </w:rPr>
        <w:t xml:space="preserve">Über </w:t>
      </w:r>
      <w:r>
        <w:rPr>
          <w:rFonts w:ascii="Arial" w:hAnsi="Arial" w:cs="Arial"/>
          <w:b/>
          <w:szCs w:val="22"/>
        </w:rPr>
        <w:t>1</w:t>
      </w:r>
      <w:r w:rsidR="00080AEF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/>
          <w:szCs w:val="22"/>
        </w:rPr>
        <w:t>0 Aussteller präsentieren ihre neuesten Errungenschaften und Technologien aus Sensorik und Messtechnik</w:t>
      </w:r>
      <w:r w:rsidR="008D7DA7">
        <w:rPr>
          <w:rFonts w:ascii="Arial" w:hAnsi="Arial" w:cs="Arial"/>
          <w:b/>
          <w:szCs w:val="22"/>
        </w:rPr>
        <w:t xml:space="preserve"> vor, während und nach der Messe</w:t>
      </w:r>
      <w:r>
        <w:rPr>
          <w:rFonts w:ascii="Arial" w:hAnsi="Arial" w:cs="Arial"/>
          <w:b/>
          <w:szCs w:val="22"/>
        </w:rPr>
        <w:t xml:space="preserve">. Ein umfangreiches </w:t>
      </w:r>
      <w:r w:rsidR="008D283B">
        <w:rPr>
          <w:rFonts w:ascii="Arial" w:hAnsi="Arial" w:cs="Arial"/>
          <w:b/>
          <w:szCs w:val="22"/>
        </w:rPr>
        <w:t>Präsentations</w:t>
      </w:r>
      <w:r>
        <w:rPr>
          <w:rFonts w:ascii="Arial" w:hAnsi="Arial" w:cs="Arial"/>
          <w:b/>
          <w:szCs w:val="22"/>
        </w:rPr>
        <w:t>programm mit spannenden und vertiefenden Fachvorträgen wartet auf die Teilnehmer.</w:t>
      </w:r>
    </w:p>
    <w:p w:rsidR="002B4953" w:rsidRDefault="002B4953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2B4953" w:rsidRDefault="002B4953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„Wir sind auf die Zielgerade eingebogen und freuen uns nun auf den </w:t>
      </w:r>
      <w:r w:rsidR="00700921">
        <w:rPr>
          <w:rFonts w:ascii="Arial" w:hAnsi="Arial" w:cs="Arial"/>
          <w:szCs w:val="22"/>
        </w:rPr>
        <w:t xml:space="preserve">digitalen </w:t>
      </w:r>
      <w:r>
        <w:rPr>
          <w:rFonts w:ascii="Arial" w:hAnsi="Arial" w:cs="Arial"/>
          <w:szCs w:val="22"/>
        </w:rPr>
        <w:t xml:space="preserve">Innovationsdialog mit Ausstellern und Teilnehmern, den die SENSOR+TEST auch in diesem Jahr </w:t>
      </w:r>
      <w:r w:rsidR="00700921">
        <w:rPr>
          <w:rFonts w:ascii="Arial" w:hAnsi="Arial" w:cs="Arial"/>
          <w:szCs w:val="22"/>
        </w:rPr>
        <w:t xml:space="preserve">mit all seinen Facetten </w:t>
      </w:r>
      <w:r>
        <w:rPr>
          <w:rFonts w:ascii="Arial" w:hAnsi="Arial" w:cs="Arial"/>
          <w:szCs w:val="22"/>
        </w:rPr>
        <w:t xml:space="preserve">aufgreifen wird. </w:t>
      </w:r>
      <w:r w:rsidR="009822D4">
        <w:rPr>
          <w:rFonts w:ascii="Arial" w:hAnsi="Arial" w:cs="Arial"/>
          <w:szCs w:val="22"/>
        </w:rPr>
        <w:t xml:space="preserve">Auch wenn wir die </w:t>
      </w:r>
      <w:r w:rsidR="008D283B">
        <w:rPr>
          <w:rFonts w:ascii="Arial" w:hAnsi="Arial" w:cs="Arial"/>
          <w:szCs w:val="22"/>
        </w:rPr>
        <w:t>Größe</w:t>
      </w:r>
      <w:r w:rsidR="009822D4">
        <w:rPr>
          <w:rFonts w:ascii="Arial" w:hAnsi="Arial" w:cs="Arial"/>
          <w:szCs w:val="22"/>
        </w:rPr>
        <w:t xml:space="preserve"> vergangener Präsenzveranstaltungen nicht erreichen, </w:t>
      </w:r>
      <w:r w:rsidR="008D283B">
        <w:rPr>
          <w:rFonts w:ascii="Arial" w:hAnsi="Arial" w:cs="Arial"/>
          <w:szCs w:val="22"/>
        </w:rPr>
        <w:t xml:space="preserve">werden die </w:t>
      </w:r>
      <w:r w:rsidR="009822D4">
        <w:rPr>
          <w:rFonts w:ascii="Arial" w:hAnsi="Arial" w:cs="Arial"/>
          <w:szCs w:val="22"/>
        </w:rPr>
        <w:t xml:space="preserve"> mehr als </w:t>
      </w:r>
      <w:r>
        <w:rPr>
          <w:rFonts w:ascii="Arial" w:hAnsi="Arial" w:cs="Arial"/>
          <w:szCs w:val="22"/>
        </w:rPr>
        <w:t>1</w:t>
      </w:r>
      <w:r w:rsidR="00E42393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9822D4">
        <w:rPr>
          <w:rFonts w:ascii="Arial" w:hAnsi="Arial" w:cs="Arial"/>
          <w:szCs w:val="22"/>
        </w:rPr>
        <w:t xml:space="preserve"> Aussteller</w:t>
      </w:r>
      <w:r w:rsidR="008D283B">
        <w:rPr>
          <w:rFonts w:ascii="Arial" w:hAnsi="Arial" w:cs="Arial"/>
          <w:szCs w:val="22"/>
        </w:rPr>
        <w:t xml:space="preserve"> dem</w:t>
      </w:r>
      <w:r w:rsidR="009822D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interessierte</w:t>
      </w:r>
      <w:r w:rsidR="008D283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Publikum </w:t>
      </w:r>
      <w:r w:rsidR="008D283B">
        <w:rPr>
          <w:rFonts w:ascii="Arial" w:hAnsi="Arial" w:cs="Arial"/>
          <w:szCs w:val="22"/>
        </w:rPr>
        <w:t xml:space="preserve">reichlich neue Lösungen mit breiten Anwendungsmöglichkeiten </w:t>
      </w:r>
      <w:r w:rsidR="009822D4">
        <w:rPr>
          <w:rFonts w:ascii="Arial" w:hAnsi="Arial" w:cs="Arial"/>
          <w:szCs w:val="22"/>
        </w:rPr>
        <w:t>präsentieren</w:t>
      </w:r>
      <w:r>
        <w:rPr>
          <w:rFonts w:ascii="Arial" w:hAnsi="Arial" w:cs="Arial"/>
          <w:szCs w:val="22"/>
        </w:rPr>
        <w:t xml:space="preserve">“, ist Veranstalter Holger Bödeker </w:t>
      </w:r>
      <w:r w:rsidR="009822D4">
        <w:rPr>
          <w:rFonts w:ascii="Arial" w:hAnsi="Arial" w:cs="Arial"/>
          <w:szCs w:val="22"/>
        </w:rPr>
        <w:t>überzeugt</w:t>
      </w:r>
      <w:r>
        <w:rPr>
          <w:rFonts w:ascii="Arial" w:hAnsi="Arial" w:cs="Arial"/>
          <w:szCs w:val="22"/>
        </w:rPr>
        <w:t>.</w:t>
      </w:r>
    </w:p>
    <w:p w:rsidR="002B4953" w:rsidRDefault="00700921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 w:rsidRPr="00700921">
        <w:rPr>
          <w:rFonts w:ascii="Arial" w:hAnsi="Arial" w:cs="Arial"/>
          <w:szCs w:val="22"/>
        </w:rPr>
        <w:t xml:space="preserve">Die Vielfalt ihrer innovativen Entwicklungen zeigen </w:t>
      </w:r>
      <w:r>
        <w:rPr>
          <w:rFonts w:ascii="Arial" w:hAnsi="Arial" w:cs="Arial"/>
          <w:szCs w:val="22"/>
        </w:rPr>
        <w:t xml:space="preserve">die </w:t>
      </w:r>
      <w:r w:rsidRPr="00700921">
        <w:rPr>
          <w:rFonts w:ascii="Arial" w:hAnsi="Arial" w:cs="Arial"/>
          <w:szCs w:val="22"/>
        </w:rPr>
        <w:t xml:space="preserve">Aussteller in diesem Jahr nicht nur in Text und Bild, sondern auch in einer großen Anzahl von Videopräsentationen mit direkten Kontaktmöglichkeiten zu den Referenten per Chat und Videokonferenz. </w:t>
      </w:r>
      <w:r>
        <w:rPr>
          <w:rFonts w:ascii="Arial" w:hAnsi="Arial" w:cs="Arial"/>
          <w:szCs w:val="22"/>
        </w:rPr>
        <w:t>Besucher können</w:t>
      </w:r>
      <w:r w:rsidRPr="00700921">
        <w:rPr>
          <w:rFonts w:ascii="Arial" w:hAnsi="Arial" w:cs="Arial"/>
          <w:szCs w:val="22"/>
        </w:rPr>
        <w:t xml:space="preserve"> sich mit den Experten per </w:t>
      </w:r>
      <w:r w:rsidRPr="00700921">
        <w:rPr>
          <w:rFonts w:ascii="Arial" w:hAnsi="Arial" w:cs="Arial"/>
          <w:szCs w:val="22"/>
        </w:rPr>
        <w:lastRenderedPageBreak/>
        <w:t>App oder Internetportal vernetzen und deren Beratungskompetenz aus erster Hand in Anspruch nehmen.</w:t>
      </w:r>
    </w:p>
    <w:p w:rsidR="002B4953" w:rsidRDefault="00B65B84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Zahlreiche Neuheiten können </w:t>
      </w:r>
      <w:r w:rsidR="00700921">
        <w:rPr>
          <w:rFonts w:ascii="Arial" w:hAnsi="Arial" w:cs="Arial"/>
          <w:szCs w:val="22"/>
        </w:rPr>
        <w:t xml:space="preserve">aber </w:t>
      </w:r>
      <w:r>
        <w:rPr>
          <w:rFonts w:ascii="Arial" w:hAnsi="Arial" w:cs="Arial"/>
          <w:szCs w:val="22"/>
        </w:rPr>
        <w:t>schon heute bestaunt werden. So stehen für Besucher bereits jetzt über 250 Neuheiten auf der Website der SENSOR+TEST (</w:t>
      </w:r>
      <w:hyperlink r:id="rId12" w:history="1">
        <w:r w:rsidR="004E399A" w:rsidRPr="00F94EE3">
          <w:rPr>
            <w:rStyle w:val="Hyperlink"/>
            <w:rFonts w:ascii="Arial" w:hAnsi="Arial" w:cs="Arial"/>
            <w:szCs w:val="22"/>
          </w:rPr>
          <w:t>https://www.sensor-test.de/direkt/produktneuheiten</w:t>
        </w:r>
      </w:hyperlink>
      <w:r>
        <w:rPr>
          <w:rFonts w:ascii="Arial" w:hAnsi="Arial" w:cs="Arial"/>
          <w:szCs w:val="22"/>
        </w:rPr>
        <w:t>) zur Verfügung – und täglich werden es mehr.</w:t>
      </w:r>
      <w:r w:rsidR="00700921">
        <w:rPr>
          <w:rFonts w:ascii="Arial" w:hAnsi="Arial" w:cs="Arial"/>
          <w:szCs w:val="22"/>
        </w:rPr>
        <w:t xml:space="preserve"> So lohnt </w:t>
      </w:r>
      <w:r w:rsidR="008D7DA7">
        <w:rPr>
          <w:rFonts w:ascii="Arial" w:hAnsi="Arial" w:cs="Arial"/>
          <w:szCs w:val="22"/>
        </w:rPr>
        <w:t xml:space="preserve">es </w:t>
      </w:r>
      <w:r w:rsidR="00700921">
        <w:rPr>
          <w:rFonts w:ascii="Arial" w:hAnsi="Arial" w:cs="Arial"/>
          <w:szCs w:val="22"/>
        </w:rPr>
        <w:t>sich</w:t>
      </w:r>
      <w:r w:rsidR="008D7DA7">
        <w:rPr>
          <w:rFonts w:ascii="Arial" w:hAnsi="Arial" w:cs="Arial"/>
          <w:szCs w:val="22"/>
        </w:rPr>
        <w:t xml:space="preserve">, während und auch noch nach </w:t>
      </w:r>
      <w:r w:rsidR="00700921">
        <w:rPr>
          <w:rFonts w:ascii="Arial" w:hAnsi="Arial" w:cs="Arial"/>
          <w:szCs w:val="22"/>
        </w:rPr>
        <w:t>den drei Veranstaltung</w:t>
      </w:r>
      <w:r w:rsidR="00D16A4F">
        <w:rPr>
          <w:rFonts w:ascii="Arial" w:hAnsi="Arial" w:cs="Arial"/>
          <w:szCs w:val="22"/>
        </w:rPr>
        <w:t>stagen,</w:t>
      </w:r>
      <w:r w:rsidR="00700921">
        <w:rPr>
          <w:rFonts w:ascii="Arial" w:hAnsi="Arial" w:cs="Arial"/>
          <w:szCs w:val="22"/>
        </w:rPr>
        <w:t xml:space="preserve"> </w:t>
      </w:r>
      <w:r w:rsidR="008D7DA7">
        <w:rPr>
          <w:rFonts w:ascii="Arial" w:hAnsi="Arial" w:cs="Arial"/>
          <w:szCs w:val="22"/>
        </w:rPr>
        <w:t>genauer hinzuschauen.</w:t>
      </w:r>
    </w:p>
    <w:p w:rsidR="002B4953" w:rsidRDefault="002B4953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2B4953" w:rsidRDefault="00B65B84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 xml:space="preserve">Umfassendes </w:t>
      </w:r>
      <w:r w:rsidR="00D90C6D">
        <w:rPr>
          <w:rFonts w:ascii="Arial" w:hAnsi="Arial" w:cs="Arial"/>
          <w:b/>
        </w:rPr>
        <w:t>Aktions</w:t>
      </w:r>
      <w:r>
        <w:rPr>
          <w:rFonts w:ascii="Arial" w:hAnsi="Arial" w:cs="Arial"/>
          <w:b/>
        </w:rPr>
        <w:t>programm</w:t>
      </w:r>
    </w:p>
    <w:p w:rsidR="00A17422" w:rsidRPr="00700921" w:rsidRDefault="00D16A4F" w:rsidP="00F43054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t>Wie von der SENSOR+TEST gewohnt, erwartet d</w:t>
      </w:r>
      <w:r w:rsidR="00A033FC">
        <w:rPr>
          <w:rFonts w:ascii="Arial" w:hAnsi="Arial" w:cs="Arial"/>
          <w:color w:val="000000"/>
          <w:szCs w:val="22"/>
          <w:shd w:val="clear" w:color="auto" w:fill="FFFFFF"/>
        </w:rPr>
        <w:t>i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e Besucher auch in der digitalen Ausgabe ein umfassendes </w:t>
      </w:r>
      <w:r w:rsidR="00A033FC">
        <w:rPr>
          <w:rFonts w:ascii="Arial" w:hAnsi="Arial" w:cs="Arial"/>
          <w:color w:val="000000"/>
          <w:szCs w:val="22"/>
          <w:shd w:val="clear" w:color="auto" w:fill="FFFFFF"/>
        </w:rPr>
        <w:t>Aktionsprogramm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. 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 xml:space="preserve">Im </w:t>
      </w:r>
      <w:r w:rsidR="00D90C6D">
        <w:rPr>
          <w:rFonts w:ascii="Arial" w:hAnsi="Arial" w:cs="Arial"/>
          <w:color w:val="000000"/>
          <w:szCs w:val="22"/>
          <w:shd w:val="clear" w:color="auto" w:fill="FFFFFF"/>
        </w:rPr>
        <w:t>Vortragsf</w:t>
      </w:r>
      <w:r w:rsidRPr="00D16A4F">
        <w:rPr>
          <w:rFonts w:ascii="Arial" w:hAnsi="Arial" w:cs="Arial"/>
          <w:color w:val="000000"/>
          <w:szCs w:val="22"/>
          <w:shd w:val="clear" w:color="auto" w:fill="FFFFFF"/>
        </w:rPr>
        <w:t>or</w:t>
      </w:r>
      <w:r w:rsidR="00D90C6D">
        <w:rPr>
          <w:rFonts w:ascii="Arial" w:hAnsi="Arial" w:cs="Arial"/>
          <w:color w:val="000000"/>
          <w:szCs w:val="22"/>
          <w:shd w:val="clear" w:color="auto" w:fill="FFFFFF"/>
        </w:rPr>
        <w:t>um</w:t>
      </w:r>
      <w:r w:rsidRPr="00D16A4F">
        <w:rPr>
          <w:rFonts w:ascii="Arial" w:hAnsi="Arial" w:cs="Arial"/>
          <w:color w:val="000000"/>
          <w:szCs w:val="22"/>
          <w:shd w:val="clear" w:color="auto" w:fill="FFFFFF"/>
        </w:rPr>
        <w:t xml:space="preserve"> präsentieren 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>d</w:t>
      </w:r>
      <w:r w:rsidRPr="00D16A4F">
        <w:rPr>
          <w:rFonts w:ascii="Arial" w:hAnsi="Arial" w:cs="Arial"/>
          <w:color w:val="000000"/>
          <w:szCs w:val="22"/>
          <w:shd w:val="clear" w:color="auto" w:fill="FFFFFF"/>
        </w:rPr>
        <w:t>ie Aussteller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 xml:space="preserve"> an</w:t>
      </w:r>
      <w:r w:rsidRPr="00D16A4F">
        <w:rPr>
          <w:rFonts w:ascii="Arial" w:hAnsi="Arial" w:cs="Arial"/>
          <w:color w:val="000000"/>
          <w:szCs w:val="22"/>
          <w:shd w:val="clear" w:color="auto" w:fill="FFFFFF"/>
        </w:rPr>
        <w:t xml:space="preserve"> allen drei 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>Messet</w:t>
      </w:r>
      <w:r w:rsidRPr="00D16A4F">
        <w:rPr>
          <w:rFonts w:ascii="Arial" w:hAnsi="Arial" w:cs="Arial"/>
          <w:color w:val="000000"/>
          <w:szCs w:val="22"/>
          <w:shd w:val="clear" w:color="auto" w:fill="FFFFFF"/>
        </w:rPr>
        <w:t>agen neue Entwicklungen, Produkte und Anwendungsmöglichkeiten.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 xml:space="preserve"> Auch das diesjährige Sonderthema „Sensorik und Messtechnik für die Zustandsüberwachung“ </w:t>
      </w:r>
      <w:r w:rsidR="00F43054" w:rsidRPr="00A033FC">
        <w:rPr>
          <w:rFonts w:ascii="Arial" w:hAnsi="Arial" w:cs="Arial"/>
          <w:szCs w:val="22"/>
          <w:shd w:val="clear" w:color="auto" w:fill="FFFFFF"/>
        </w:rPr>
        <w:t xml:space="preserve">und der digitale Gemeinschaftsstand „Junge Innovative Unternehmen“ 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>komm</w:t>
      </w:r>
      <w:r w:rsidR="00E42393">
        <w:rPr>
          <w:rFonts w:ascii="Arial" w:hAnsi="Arial" w:cs="Arial"/>
          <w:color w:val="000000"/>
          <w:szCs w:val="22"/>
          <w:shd w:val="clear" w:color="auto" w:fill="FFFFFF"/>
        </w:rPr>
        <w:t>t</w:t>
      </w:r>
      <w:r w:rsidR="00F43054">
        <w:rPr>
          <w:rFonts w:ascii="Arial" w:hAnsi="Arial" w:cs="Arial"/>
          <w:color w:val="000000"/>
          <w:szCs w:val="22"/>
          <w:shd w:val="clear" w:color="auto" w:fill="FFFFFF"/>
        </w:rPr>
        <w:t xml:space="preserve"> dabei nicht zu kurz. „Ob Sonderthema, Vortragsreihen, AMA Innovationspreis oder auch die parallel stattfindende </w:t>
      </w:r>
      <w:r w:rsidR="00E42393">
        <w:rPr>
          <w:rFonts w:ascii="Arial" w:hAnsi="Arial" w:cs="Arial"/>
          <w:color w:val="000000"/>
          <w:szCs w:val="22"/>
          <w:shd w:val="clear" w:color="auto" w:fill="FFFFFF"/>
        </w:rPr>
        <w:t xml:space="preserve">SMSI </w:t>
      </w:r>
      <w:r w:rsidR="00A17422" w:rsidRPr="00700921">
        <w:rPr>
          <w:rFonts w:ascii="Arial" w:hAnsi="Arial" w:cs="Arial"/>
          <w:szCs w:val="22"/>
        </w:rPr>
        <w:t xml:space="preserve">Sensor and Measurement Science International Conference: überall erwarten </w:t>
      </w:r>
      <w:r w:rsidR="00A033FC">
        <w:rPr>
          <w:rFonts w:ascii="Arial" w:hAnsi="Arial" w:cs="Arial"/>
          <w:szCs w:val="22"/>
        </w:rPr>
        <w:t xml:space="preserve">die </w:t>
      </w:r>
      <w:r w:rsidR="00F43054">
        <w:rPr>
          <w:rFonts w:ascii="Arial" w:hAnsi="Arial" w:cs="Arial"/>
          <w:szCs w:val="22"/>
        </w:rPr>
        <w:t>Teilnehmer</w:t>
      </w:r>
      <w:r w:rsidR="00A17422" w:rsidRPr="00700921">
        <w:rPr>
          <w:rFonts w:ascii="Arial" w:hAnsi="Arial" w:cs="Arial"/>
          <w:szCs w:val="22"/>
        </w:rPr>
        <w:t xml:space="preserve"> Informationen und Inspirationen in großer Zah</w:t>
      </w:r>
      <w:r w:rsidR="00F43054">
        <w:rPr>
          <w:rFonts w:ascii="Arial" w:hAnsi="Arial" w:cs="Arial"/>
          <w:szCs w:val="22"/>
        </w:rPr>
        <w:t>l und mit entsprechendem Tiefgang“, so Holger Bödeker.</w:t>
      </w:r>
    </w:p>
    <w:p w:rsidR="00A17422" w:rsidRDefault="00A17422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B65B84" w:rsidRDefault="00B65B84" w:rsidP="002B4953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Jetzt Eintrittsgutschein sichern</w:t>
      </w:r>
    </w:p>
    <w:p w:rsidR="00155AE0" w:rsidRDefault="002B4953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Besucher können sich</w:t>
      </w:r>
      <w:r w:rsidR="00B65B84">
        <w:rPr>
          <w:rFonts w:ascii="Arial" w:hAnsi="Arial" w:cs="Arial"/>
          <w:szCs w:val="22"/>
        </w:rPr>
        <w:t xml:space="preserve"> ab sofort </w:t>
      </w:r>
      <w:r>
        <w:rPr>
          <w:rFonts w:ascii="Arial" w:hAnsi="Arial" w:cs="Arial"/>
          <w:szCs w:val="22"/>
        </w:rPr>
        <w:t xml:space="preserve">online </w:t>
      </w:r>
      <w:r w:rsidRPr="00A033FC">
        <w:rPr>
          <w:rFonts w:ascii="Arial" w:hAnsi="Arial" w:cs="Arial"/>
          <w:szCs w:val="22"/>
        </w:rPr>
        <w:t xml:space="preserve">ihren </w:t>
      </w:r>
      <w:r w:rsidRPr="008D283B">
        <w:rPr>
          <w:rFonts w:ascii="Arial" w:hAnsi="Arial" w:cs="Arial"/>
          <w:szCs w:val="22"/>
        </w:rPr>
        <w:t>kostenlosen</w:t>
      </w:r>
      <w:r w:rsidRPr="00A033FC">
        <w:rPr>
          <w:rFonts w:ascii="Arial" w:hAnsi="Arial" w:cs="Arial"/>
          <w:szCs w:val="22"/>
        </w:rPr>
        <w:t xml:space="preserve"> Eintrittsgutschein</w:t>
      </w:r>
      <w:r>
        <w:rPr>
          <w:rFonts w:ascii="Arial" w:hAnsi="Arial" w:cs="Arial"/>
          <w:szCs w:val="22"/>
        </w:rPr>
        <w:t xml:space="preserve"> sichern.</w:t>
      </w:r>
      <w:r w:rsidR="00B65B84">
        <w:rPr>
          <w:rFonts w:ascii="Arial" w:hAnsi="Arial" w:cs="Arial"/>
          <w:szCs w:val="22"/>
        </w:rPr>
        <w:t xml:space="preserve"> Die Registrierung erfolgt unter </w:t>
      </w:r>
      <w:hyperlink r:id="rId13" w:history="1">
        <w:r w:rsidR="00B65B84" w:rsidRPr="002609D0">
          <w:rPr>
            <w:rStyle w:val="Hyperlink"/>
            <w:rFonts w:ascii="Arial" w:hAnsi="Arial" w:cs="Arial"/>
            <w:szCs w:val="22"/>
          </w:rPr>
          <w:t>www.sensor-test.com/gutschein</w:t>
        </w:r>
      </w:hyperlink>
      <w:r w:rsidR="00F43054">
        <w:rPr>
          <w:rStyle w:val="Hyperlink"/>
          <w:rFonts w:ascii="Arial" w:hAnsi="Arial" w:cs="Arial"/>
          <w:szCs w:val="22"/>
        </w:rPr>
        <w:t>.</w:t>
      </w:r>
      <w:r w:rsidR="00B65B84">
        <w:rPr>
          <w:rFonts w:ascii="Arial" w:hAnsi="Arial" w:cs="Arial"/>
          <w:szCs w:val="22"/>
        </w:rPr>
        <w:t xml:space="preserve"> </w:t>
      </w:r>
      <w:r w:rsidR="00155AE0">
        <w:rPr>
          <w:rFonts w:ascii="Arial" w:hAnsi="Arial" w:cs="Arial"/>
          <w:szCs w:val="22"/>
        </w:rPr>
        <w:t xml:space="preserve">„Wir laden alle interessierten Besucher herzlich zur digitalen Ausgabe der SENSOR+TEST 2021 ein. Registrieren Sie sich und gehen Sie mit Experten in den Innovationsdialog. </w:t>
      </w:r>
      <w:r w:rsidR="00CC353D">
        <w:rPr>
          <w:rFonts w:ascii="Arial" w:hAnsi="Arial" w:cs="Arial"/>
          <w:szCs w:val="22"/>
        </w:rPr>
        <w:t>Folgen Sie den Aktivitäten der Aussteller und Referenten in unseren Internetportalen, per Newsletter und in den Social-Media-Kanälen und vernetzen sich mit ihnen. Denn a</w:t>
      </w:r>
      <w:r w:rsidR="00155AE0">
        <w:rPr>
          <w:rFonts w:ascii="Arial" w:hAnsi="Arial" w:cs="Arial"/>
          <w:szCs w:val="22"/>
        </w:rPr>
        <w:t xml:space="preserve">uch wenn man die Technik in diesem Jahr vor Ort nicht anfassen kann, so bin ich sicher, dass jeder Teilnehmer die für ihn wichtigen Informationen </w:t>
      </w:r>
      <w:r w:rsidR="00D16A4F">
        <w:rPr>
          <w:rFonts w:ascii="Arial" w:hAnsi="Arial" w:cs="Arial"/>
          <w:szCs w:val="22"/>
        </w:rPr>
        <w:t xml:space="preserve">erhalten </w:t>
      </w:r>
      <w:r w:rsidR="00A17422">
        <w:rPr>
          <w:rFonts w:ascii="Arial" w:hAnsi="Arial" w:cs="Arial"/>
          <w:szCs w:val="22"/>
        </w:rPr>
        <w:t xml:space="preserve">und </w:t>
      </w:r>
      <w:r w:rsidR="00D16A4F">
        <w:rPr>
          <w:rFonts w:ascii="Arial" w:hAnsi="Arial" w:cs="Arial"/>
          <w:szCs w:val="22"/>
        </w:rPr>
        <w:t xml:space="preserve">neue wertvolle </w:t>
      </w:r>
      <w:r w:rsidR="00A17422">
        <w:rPr>
          <w:rFonts w:ascii="Arial" w:hAnsi="Arial" w:cs="Arial"/>
          <w:szCs w:val="22"/>
        </w:rPr>
        <w:t xml:space="preserve">Kontakte </w:t>
      </w:r>
      <w:r w:rsidR="00D16A4F">
        <w:rPr>
          <w:rFonts w:ascii="Arial" w:hAnsi="Arial" w:cs="Arial"/>
          <w:szCs w:val="22"/>
        </w:rPr>
        <w:t>knüpfen wird</w:t>
      </w:r>
      <w:r w:rsidR="00CC353D">
        <w:rPr>
          <w:rFonts w:ascii="Arial" w:hAnsi="Arial" w:cs="Arial"/>
          <w:szCs w:val="22"/>
        </w:rPr>
        <w:t>“, freut sich Holger Bödeker auf die Veranstaltung.</w:t>
      </w:r>
      <w:r w:rsidR="00155AE0">
        <w:rPr>
          <w:rFonts w:ascii="Arial" w:hAnsi="Arial" w:cs="Arial"/>
          <w:szCs w:val="22"/>
        </w:rPr>
        <w:t xml:space="preserve"> </w:t>
      </w:r>
    </w:p>
    <w:p w:rsidR="00CC5403" w:rsidRDefault="00CC5403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CC5403" w:rsidRDefault="00CC5403" w:rsidP="00DA5BE7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48398D" w:rsidRPr="0048398D" w:rsidRDefault="00CC5403" w:rsidP="0048398D">
      <w:pPr>
        <w:pStyle w:val="Textkrper2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lastRenderedPageBreak/>
        <w:t>B</w:t>
      </w:r>
      <w:r w:rsidR="0048398D" w:rsidRPr="0048398D">
        <w:rPr>
          <w:rFonts w:ascii="Arial" w:hAnsi="Arial" w:cs="Arial"/>
          <w:bCs/>
        </w:rPr>
        <w:t>ei Veröffentlichung bitten wir bitten um ein Belegheft oder einen Link.</w:t>
      </w:r>
    </w:p>
    <w:p w:rsidR="0048398D" w:rsidRPr="0048398D" w:rsidRDefault="0048398D" w:rsidP="0048398D">
      <w:pPr>
        <w:pStyle w:val="Textkrper2"/>
        <w:spacing w:before="120"/>
        <w:rPr>
          <w:rFonts w:ascii="Arial" w:hAnsi="Arial" w:cs="Arial"/>
          <w:bCs/>
        </w:rPr>
      </w:pPr>
    </w:p>
    <w:p w:rsidR="0048398D" w:rsidRPr="0048398D" w:rsidRDefault="0048398D" w:rsidP="0048398D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rFonts w:cs="Arial"/>
          <w:b/>
          <w:sz w:val="22"/>
        </w:rPr>
      </w:pPr>
      <w:r w:rsidRPr="0048398D">
        <w:rPr>
          <w:rFonts w:cs="Arial"/>
          <w:b/>
          <w:sz w:val="22"/>
        </w:rPr>
        <w:t>Pressekontakt: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AMA Service GmbH </w:t>
      </w:r>
    </w:p>
    <w:p w:rsidR="0048398D" w:rsidRPr="0048398D" w:rsidRDefault="0048398D" w:rsidP="0048398D">
      <w:pPr>
        <w:spacing w:line="288" w:lineRule="auto"/>
        <w:ind w:right="497"/>
        <w:jc w:val="both"/>
        <w:rPr>
          <w:rFonts w:ascii="Arial" w:hAnsi="Arial" w:cs="Arial"/>
          <w:sz w:val="22"/>
        </w:rPr>
      </w:pPr>
      <w:r w:rsidRPr="0048398D">
        <w:rPr>
          <w:rFonts w:ascii="Arial" w:hAnsi="Arial" w:cs="Arial"/>
          <w:sz w:val="22"/>
        </w:rPr>
        <w:t>Von-Münchhausen-Straße 49, 31515 Wunstorf, Deutschland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9"/>
        <w:rPr>
          <w:rFonts w:cs="Arial"/>
          <w:sz w:val="22"/>
        </w:rPr>
      </w:pP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Dirk Schaar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Tel. +49 613</w:t>
      </w:r>
      <w:r w:rsidR="007C28C0">
        <w:rPr>
          <w:rFonts w:cs="Arial"/>
          <w:sz w:val="22"/>
        </w:rPr>
        <w:t>1 26751-93</w:t>
      </w:r>
      <w:r w:rsidRPr="0048398D">
        <w:rPr>
          <w:rFonts w:cs="Arial"/>
          <w:sz w:val="22"/>
        </w:rPr>
        <w:t>, presse@sensor-test.com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1182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Weitere Pressetexte und Fotos zur SENSOR+TEST zum kostenfreien Download für Journalisten unter </w:t>
      </w:r>
      <w:r w:rsidRPr="0048398D">
        <w:rPr>
          <w:rFonts w:cs="Arial"/>
          <w:b/>
          <w:sz w:val="22"/>
        </w:rPr>
        <w:t>www.sensor-test.com/presse</w:t>
      </w:r>
      <w:r w:rsidRPr="0048398D">
        <w:rPr>
          <w:rFonts w:cs="Arial"/>
          <w:sz w:val="22"/>
        </w:rPr>
        <w:t>.</w:t>
      </w:r>
    </w:p>
    <w:p w:rsidR="0048398D" w:rsidRDefault="0048398D" w:rsidP="0048398D">
      <w:pPr>
        <w:pStyle w:val="Formatvorlage1"/>
        <w:spacing w:before="120"/>
        <w:rPr>
          <w:rFonts w:cs="Arial"/>
          <w:color w:val="000000"/>
          <w:szCs w:val="22"/>
        </w:rPr>
      </w:pPr>
    </w:p>
    <w:p w:rsidR="00CC5403" w:rsidRDefault="00CC5403" w:rsidP="0048398D">
      <w:pPr>
        <w:pStyle w:val="Formatvorlage1"/>
        <w:spacing w:before="120"/>
        <w:rPr>
          <w:rFonts w:cs="Arial"/>
          <w:color w:val="000000"/>
          <w:szCs w:val="22"/>
        </w:rPr>
      </w:pPr>
    </w:p>
    <w:p w:rsidR="0012294C" w:rsidRPr="0012294C" w:rsidRDefault="0012294C" w:rsidP="0048398D">
      <w:pPr>
        <w:pStyle w:val="Formatvorlage1"/>
        <w:spacing w:before="120"/>
        <w:rPr>
          <w:rFonts w:cs="Arial"/>
          <w:b/>
          <w:color w:val="000000"/>
          <w:szCs w:val="22"/>
        </w:rPr>
      </w:pPr>
      <w:r w:rsidRPr="0012294C">
        <w:rPr>
          <w:rFonts w:cs="Arial"/>
          <w:b/>
          <w:color w:val="000000"/>
          <w:szCs w:val="22"/>
        </w:rPr>
        <w:t xml:space="preserve">Folgen Sie </w:t>
      </w:r>
      <w:r w:rsidR="00CD2674">
        <w:rPr>
          <w:rFonts w:cs="Arial"/>
          <w:b/>
          <w:color w:val="000000"/>
          <w:szCs w:val="22"/>
        </w:rPr>
        <w:t>der SENSOR+TEST</w:t>
      </w:r>
      <w:r w:rsidRPr="0012294C">
        <w:rPr>
          <w:rFonts w:cs="Arial"/>
          <w:b/>
          <w:color w:val="000000"/>
          <w:szCs w:val="22"/>
        </w:rPr>
        <w:t xml:space="preserve"> auch in den </w:t>
      </w:r>
      <w:proofErr w:type="spellStart"/>
      <w:r w:rsidRPr="0012294C">
        <w:rPr>
          <w:rFonts w:cs="Arial"/>
          <w:b/>
          <w:color w:val="000000"/>
          <w:szCs w:val="22"/>
        </w:rPr>
        <w:t>Socials</w:t>
      </w:r>
      <w:proofErr w:type="spellEnd"/>
      <w:r w:rsidRPr="0012294C">
        <w:rPr>
          <w:rFonts w:cs="Arial"/>
          <w:b/>
          <w:color w:val="000000"/>
          <w:szCs w:val="22"/>
        </w:rPr>
        <w:t>:</w:t>
      </w:r>
    </w:p>
    <w:p w:rsidR="0012294C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 xml:space="preserve">Twitter: </w:t>
      </w:r>
      <w:r w:rsidRPr="00A621B4">
        <w:rPr>
          <w:rFonts w:cs="Arial"/>
          <w:b/>
          <w:color w:val="000000"/>
          <w:szCs w:val="22"/>
          <w:lang w:val="en-US"/>
        </w:rPr>
        <w:tab/>
      </w:r>
      <w:hyperlink r:id="rId14" w:history="1">
        <w:r w:rsidR="00CD2674" w:rsidRPr="00A621B4">
          <w:rPr>
            <w:rStyle w:val="Hyperlink"/>
            <w:lang w:val="en-US"/>
          </w:rPr>
          <w:t>https://twitter.com/sensorplustest</w:t>
        </w:r>
      </w:hyperlink>
    </w:p>
    <w:p w:rsidR="0012294C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Facebook:</w:t>
      </w:r>
      <w:r w:rsidRPr="00A621B4">
        <w:rPr>
          <w:rFonts w:cs="Arial"/>
          <w:b/>
          <w:color w:val="000000"/>
          <w:szCs w:val="22"/>
          <w:lang w:val="en-US"/>
        </w:rPr>
        <w:tab/>
      </w:r>
      <w:hyperlink r:id="rId15" w:history="1">
        <w:r w:rsidR="00CD2674" w:rsidRPr="00A621B4">
          <w:rPr>
            <w:rStyle w:val="Hyperlink"/>
            <w:lang w:val="en-US"/>
          </w:rPr>
          <w:t>https://www.facebook.com/sensorplustest/</w:t>
        </w:r>
      </w:hyperlink>
    </w:p>
    <w:p w:rsidR="00CD2674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LinkedIn:</w:t>
      </w:r>
      <w:r w:rsidR="001158DC" w:rsidRPr="00A621B4">
        <w:rPr>
          <w:rFonts w:cs="Arial"/>
          <w:b/>
          <w:color w:val="000000"/>
          <w:szCs w:val="22"/>
          <w:lang w:val="en-US"/>
        </w:rPr>
        <w:tab/>
      </w:r>
      <w:hyperlink r:id="rId16" w:history="1">
        <w:r w:rsidR="00CD2674" w:rsidRPr="00A621B4">
          <w:rPr>
            <w:rStyle w:val="Hyperlink"/>
            <w:lang w:val="en-US"/>
          </w:rPr>
          <w:t>https://www.linkedin.com/company/sensor-test/</w:t>
        </w:r>
      </w:hyperlink>
    </w:p>
    <w:p w:rsidR="0012294C" w:rsidRPr="00A621B4" w:rsidRDefault="0012294C" w:rsidP="001158DC">
      <w:pPr>
        <w:pStyle w:val="Formatvorlage1"/>
        <w:spacing w:before="120"/>
        <w:ind w:right="0"/>
        <w:rPr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Xing:</w:t>
      </w:r>
      <w:r w:rsidR="00CD2674" w:rsidRPr="00A621B4">
        <w:rPr>
          <w:rFonts w:cs="Arial"/>
          <w:b/>
          <w:color w:val="000000"/>
          <w:szCs w:val="22"/>
          <w:lang w:val="en-US"/>
        </w:rPr>
        <w:tab/>
      </w:r>
      <w:r w:rsidR="00CD2674" w:rsidRPr="00A621B4">
        <w:rPr>
          <w:rFonts w:cs="Arial"/>
          <w:b/>
          <w:color w:val="000000"/>
          <w:szCs w:val="22"/>
          <w:lang w:val="en-US"/>
        </w:rPr>
        <w:tab/>
      </w:r>
      <w:hyperlink r:id="rId17" w:history="1">
        <w:r w:rsidR="00CD2674" w:rsidRPr="00A621B4">
          <w:rPr>
            <w:rStyle w:val="Hyperlink"/>
            <w:lang w:val="en-US"/>
          </w:rPr>
          <w:t>https://www.xing.com/events/sensor-test-2020-messtechnik-messe-2132609</w:t>
        </w:r>
      </w:hyperlink>
    </w:p>
    <w:p w:rsidR="00E42393" w:rsidRPr="001B32A6" w:rsidRDefault="007C28C0" w:rsidP="001B32A6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proofErr w:type="spellStart"/>
      <w:r w:rsidRPr="008F1ED1">
        <w:rPr>
          <w:rFonts w:cs="Arial"/>
          <w:b/>
          <w:color w:val="000000"/>
          <w:szCs w:val="22"/>
          <w:lang w:val="en-US"/>
        </w:rPr>
        <w:t>Youtube</w:t>
      </w:r>
      <w:proofErr w:type="spellEnd"/>
      <w:r w:rsidRPr="008F1ED1">
        <w:rPr>
          <w:rFonts w:cs="Arial"/>
          <w:b/>
          <w:color w:val="000000"/>
          <w:szCs w:val="22"/>
          <w:lang w:val="en-US"/>
        </w:rPr>
        <w:t>:</w:t>
      </w:r>
      <w:r w:rsidRPr="008F1ED1">
        <w:rPr>
          <w:rFonts w:cs="Arial"/>
          <w:color w:val="000000"/>
          <w:szCs w:val="22"/>
          <w:lang w:val="en-US"/>
        </w:rPr>
        <w:tab/>
      </w:r>
      <w:hyperlink r:id="rId18" w:history="1">
        <w:r w:rsidR="007D277F" w:rsidRPr="008F1ED1">
          <w:rPr>
            <w:rStyle w:val="Hyperlink"/>
            <w:rFonts w:cs="Arial"/>
            <w:szCs w:val="22"/>
            <w:lang w:val="en-US"/>
          </w:rPr>
          <w:t>https://www.sensor-test.de/direkt/youtube</w:t>
        </w:r>
      </w:hyperlink>
      <w:bookmarkStart w:id="0" w:name="_GoBack"/>
      <w:bookmarkEnd w:id="0"/>
    </w:p>
    <w:sectPr w:rsidR="00E42393" w:rsidRPr="001B32A6" w:rsidSect="009E3B28">
      <w:headerReference w:type="default" r:id="rId19"/>
      <w:footerReference w:type="default" r:id="rId20"/>
      <w:footnotePr>
        <w:pos w:val="beneathText"/>
      </w:footnotePr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FA" w:rsidRDefault="003E77FA">
      <w:r>
        <w:separator/>
      </w:r>
    </w:p>
  </w:endnote>
  <w:endnote w:type="continuationSeparator" w:id="0">
    <w:p w:rsidR="003E77FA" w:rsidRDefault="003E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FA" w:rsidRDefault="003E77FA">
      <w:r>
        <w:separator/>
      </w:r>
    </w:p>
  </w:footnote>
  <w:footnote w:type="continuationSeparator" w:id="0">
    <w:p w:rsidR="003E77FA" w:rsidRDefault="003E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5F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</w:rPr>
    </w:pPr>
    <w:r>
      <w:rPr>
        <w:rFonts w:ascii="Arial" w:hAnsi="Arial" w:cs="Arial"/>
        <w:b/>
        <w:bCs/>
        <w:spacing w:val="-4"/>
        <w:sz w:val="18"/>
      </w:rPr>
      <w:t>SENSOR+TEST 20</w:t>
    </w:r>
    <w:r w:rsidR="00CC5403">
      <w:rPr>
        <w:rFonts w:ascii="Arial" w:hAnsi="Arial" w:cs="Arial"/>
        <w:b/>
        <w:bCs/>
        <w:spacing w:val="-4"/>
        <w:sz w:val="18"/>
      </w:rPr>
      <w:t>21</w:t>
    </w:r>
    <w:r w:rsidR="004E185F">
      <w:rPr>
        <w:rFonts w:ascii="Arial" w:hAnsi="Arial" w:cs="Arial"/>
        <w:spacing w:val="-4"/>
        <w:sz w:val="18"/>
      </w:rPr>
      <w:tab/>
    </w:r>
    <w:r w:rsidR="004E185F">
      <w:rPr>
        <w:rFonts w:ascii="Arial" w:hAnsi="Arial" w:cs="Arial"/>
        <w:sz w:val="18"/>
      </w:rPr>
      <w:fldChar w:fldCharType="begin"/>
    </w:r>
    <w:r w:rsidR="004E185F">
      <w:rPr>
        <w:rFonts w:ascii="Arial" w:hAnsi="Arial" w:cs="Arial"/>
        <w:sz w:val="18"/>
      </w:rPr>
      <w:instrText xml:space="preserve"> PAGE </w:instrText>
    </w:r>
    <w:r w:rsidR="004E185F">
      <w:rPr>
        <w:rFonts w:ascii="Arial" w:hAnsi="Arial" w:cs="Arial"/>
        <w:sz w:val="18"/>
      </w:rPr>
      <w:fldChar w:fldCharType="separate"/>
    </w:r>
    <w:r w:rsidR="00F94EE3">
      <w:rPr>
        <w:rFonts w:ascii="Arial" w:hAnsi="Arial" w:cs="Arial"/>
        <w:noProof/>
        <w:sz w:val="18"/>
      </w:rPr>
      <w:t>3</w:t>
    </w:r>
    <w:r w:rsidR="004E185F">
      <w:rPr>
        <w:rFonts w:ascii="Arial" w:hAnsi="Arial" w:cs="Arial"/>
        <w:sz w:val="18"/>
      </w:rPr>
      <w:fldChar w:fldCharType="end"/>
    </w:r>
    <w:r w:rsidR="004E185F">
      <w:rPr>
        <w:rFonts w:ascii="Arial" w:hAnsi="Arial" w:cs="Arial"/>
        <w:sz w:val="18"/>
      </w:rPr>
      <w:t>/</w:t>
    </w:r>
    <w:r w:rsidR="0049615F">
      <w:rPr>
        <w:rFonts w:ascii="Arial" w:hAnsi="Arial" w:cs="Arial"/>
        <w:sz w:val="18"/>
      </w:rPr>
      <w:t>4</w:t>
    </w:r>
  </w:p>
  <w:p w:rsidR="00AD0031" w:rsidRDefault="00DA5BE7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  <w:r>
      <w:rPr>
        <w:rFonts w:ascii="Arial" w:hAnsi="Arial" w:cs="Arial"/>
        <w:spacing w:val="-4"/>
        <w:sz w:val="18"/>
      </w:rPr>
      <w:t xml:space="preserve">Pressemitteilung </w:t>
    </w:r>
    <w:r w:rsidR="00C37ACB">
      <w:rPr>
        <w:rFonts w:ascii="Arial" w:hAnsi="Arial" w:cs="Arial"/>
        <w:spacing w:val="-4"/>
        <w:sz w:val="18"/>
      </w:rPr>
      <w:t xml:space="preserve">„SENSOR+TEST </w:t>
    </w:r>
    <w:r w:rsidR="000A5E75">
      <w:rPr>
        <w:rFonts w:ascii="Arial" w:hAnsi="Arial" w:cs="Arial"/>
        <w:spacing w:val="-4"/>
        <w:sz w:val="18"/>
      </w:rPr>
      <w:t>digital 2021 steht in den Startlöchern</w:t>
    </w:r>
    <w:r w:rsidR="00CC5403">
      <w:rPr>
        <w:rFonts w:ascii="Arial" w:hAnsi="Arial" w:cs="Arial"/>
        <w:spacing w:val="-4"/>
        <w:sz w:val="18"/>
      </w:rPr>
      <w:t>“</w:t>
    </w:r>
  </w:p>
  <w:p w:rsidR="00365AFA" w:rsidRDefault="00365AFA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  <w:p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  <w:p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2A"/>
    <w:rsid w:val="000067A1"/>
    <w:rsid w:val="00025973"/>
    <w:rsid w:val="00031498"/>
    <w:rsid w:val="00057D7B"/>
    <w:rsid w:val="00065544"/>
    <w:rsid w:val="00072BC2"/>
    <w:rsid w:val="00080AEF"/>
    <w:rsid w:val="000827F3"/>
    <w:rsid w:val="00085A9F"/>
    <w:rsid w:val="00086EA7"/>
    <w:rsid w:val="000A5E75"/>
    <w:rsid w:val="000E1606"/>
    <w:rsid w:val="000E61D6"/>
    <w:rsid w:val="000F5573"/>
    <w:rsid w:val="0010746B"/>
    <w:rsid w:val="001158DC"/>
    <w:rsid w:val="0012294C"/>
    <w:rsid w:val="0013765C"/>
    <w:rsid w:val="0015464B"/>
    <w:rsid w:val="00155AE0"/>
    <w:rsid w:val="00160A5E"/>
    <w:rsid w:val="00172351"/>
    <w:rsid w:val="00173319"/>
    <w:rsid w:val="001A4297"/>
    <w:rsid w:val="001B32A6"/>
    <w:rsid w:val="001F4C07"/>
    <w:rsid w:val="00201E41"/>
    <w:rsid w:val="00206A75"/>
    <w:rsid w:val="0020714A"/>
    <w:rsid w:val="002142E1"/>
    <w:rsid w:val="00214850"/>
    <w:rsid w:val="00227C33"/>
    <w:rsid w:val="002307D0"/>
    <w:rsid w:val="0023427D"/>
    <w:rsid w:val="00240ED3"/>
    <w:rsid w:val="00244104"/>
    <w:rsid w:val="00270755"/>
    <w:rsid w:val="002707AC"/>
    <w:rsid w:val="00297008"/>
    <w:rsid w:val="002B4953"/>
    <w:rsid w:val="002C1F5C"/>
    <w:rsid w:val="002C6E2A"/>
    <w:rsid w:val="002E054C"/>
    <w:rsid w:val="002F65CB"/>
    <w:rsid w:val="00302416"/>
    <w:rsid w:val="0030581E"/>
    <w:rsid w:val="00331090"/>
    <w:rsid w:val="00365154"/>
    <w:rsid w:val="00365AFA"/>
    <w:rsid w:val="00370264"/>
    <w:rsid w:val="00376D75"/>
    <w:rsid w:val="003A5428"/>
    <w:rsid w:val="003B5C0F"/>
    <w:rsid w:val="003E5565"/>
    <w:rsid w:val="003E63CC"/>
    <w:rsid w:val="003E77FA"/>
    <w:rsid w:val="003F35A8"/>
    <w:rsid w:val="003F7E7C"/>
    <w:rsid w:val="00402A34"/>
    <w:rsid w:val="00406CE7"/>
    <w:rsid w:val="0042610E"/>
    <w:rsid w:val="00434275"/>
    <w:rsid w:val="00463AD0"/>
    <w:rsid w:val="004772BE"/>
    <w:rsid w:val="00481D41"/>
    <w:rsid w:val="00482A42"/>
    <w:rsid w:val="0048398D"/>
    <w:rsid w:val="0049484E"/>
    <w:rsid w:val="0049615F"/>
    <w:rsid w:val="004A0D03"/>
    <w:rsid w:val="004A0DA9"/>
    <w:rsid w:val="004A1477"/>
    <w:rsid w:val="004A245B"/>
    <w:rsid w:val="004A2D3C"/>
    <w:rsid w:val="004A64F7"/>
    <w:rsid w:val="004A6D65"/>
    <w:rsid w:val="004D4DBB"/>
    <w:rsid w:val="004D7316"/>
    <w:rsid w:val="004E185F"/>
    <w:rsid w:val="004E399A"/>
    <w:rsid w:val="004F27E4"/>
    <w:rsid w:val="00515E73"/>
    <w:rsid w:val="0054316B"/>
    <w:rsid w:val="005863EB"/>
    <w:rsid w:val="0058662E"/>
    <w:rsid w:val="00590853"/>
    <w:rsid w:val="005B21B3"/>
    <w:rsid w:val="006151F5"/>
    <w:rsid w:val="0062401C"/>
    <w:rsid w:val="006528B9"/>
    <w:rsid w:val="0066672A"/>
    <w:rsid w:val="00667BEB"/>
    <w:rsid w:val="00692771"/>
    <w:rsid w:val="006A4329"/>
    <w:rsid w:val="006B3D30"/>
    <w:rsid w:val="006C2CBB"/>
    <w:rsid w:val="006E5AB3"/>
    <w:rsid w:val="00700921"/>
    <w:rsid w:val="00744C53"/>
    <w:rsid w:val="00750AA9"/>
    <w:rsid w:val="0077432E"/>
    <w:rsid w:val="0079286F"/>
    <w:rsid w:val="007A334F"/>
    <w:rsid w:val="007B54EE"/>
    <w:rsid w:val="007C28C0"/>
    <w:rsid w:val="007D277F"/>
    <w:rsid w:val="007F5EA8"/>
    <w:rsid w:val="0085232A"/>
    <w:rsid w:val="00860434"/>
    <w:rsid w:val="008840F3"/>
    <w:rsid w:val="008A1E32"/>
    <w:rsid w:val="008B0A83"/>
    <w:rsid w:val="008C2ACE"/>
    <w:rsid w:val="008D283B"/>
    <w:rsid w:val="008D3106"/>
    <w:rsid w:val="008D7934"/>
    <w:rsid w:val="008D7DA7"/>
    <w:rsid w:val="008E0F9A"/>
    <w:rsid w:val="008E2D22"/>
    <w:rsid w:val="008E3CF5"/>
    <w:rsid w:val="008F1ED1"/>
    <w:rsid w:val="00910FC6"/>
    <w:rsid w:val="00917AEB"/>
    <w:rsid w:val="00981D64"/>
    <w:rsid w:val="009822D4"/>
    <w:rsid w:val="009838CC"/>
    <w:rsid w:val="009A0320"/>
    <w:rsid w:val="009B0B94"/>
    <w:rsid w:val="009D0714"/>
    <w:rsid w:val="009E3B28"/>
    <w:rsid w:val="00A033FC"/>
    <w:rsid w:val="00A17422"/>
    <w:rsid w:val="00A26DAD"/>
    <w:rsid w:val="00A34CF1"/>
    <w:rsid w:val="00A621B4"/>
    <w:rsid w:val="00A76B00"/>
    <w:rsid w:val="00AD0031"/>
    <w:rsid w:val="00AE3911"/>
    <w:rsid w:val="00B0081D"/>
    <w:rsid w:val="00B04638"/>
    <w:rsid w:val="00B65B84"/>
    <w:rsid w:val="00B8404C"/>
    <w:rsid w:val="00BA796D"/>
    <w:rsid w:val="00BB572C"/>
    <w:rsid w:val="00BC08AD"/>
    <w:rsid w:val="00BC4FCC"/>
    <w:rsid w:val="00BD7914"/>
    <w:rsid w:val="00BE3099"/>
    <w:rsid w:val="00C37ACB"/>
    <w:rsid w:val="00C578C9"/>
    <w:rsid w:val="00C7394C"/>
    <w:rsid w:val="00C755E6"/>
    <w:rsid w:val="00C832E5"/>
    <w:rsid w:val="00C97543"/>
    <w:rsid w:val="00CA7BC4"/>
    <w:rsid w:val="00CB610C"/>
    <w:rsid w:val="00CC353D"/>
    <w:rsid w:val="00CC5403"/>
    <w:rsid w:val="00CD2674"/>
    <w:rsid w:val="00CE3E42"/>
    <w:rsid w:val="00CF1E6E"/>
    <w:rsid w:val="00D10C10"/>
    <w:rsid w:val="00D16A4F"/>
    <w:rsid w:val="00D431AC"/>
    <w:rsid w:val="00D75991"/>
    <w:rsid w:val="00D7606B"/>
    <w:rsid w:val="00D90C6D"/>
    <w:rsid w:val="00DA1C5E"/>
    <w:rsid w:val="00DA5BE7"/>
    <w:rsid w:val="00DD7D9B"/>
    <w:rsid w:val="00E02678"/>
    <w:rsid w:val="00E053AE"/>
    <w:rsid w:val="00E07CFE"/>
    <w:rsid w:val="00E22219"/>
    <w:rsid w:val="00E42393"/>
    <w:rsid w:val="00E82A78"/>
    <w:rsid w:val="00EE129B"/>
    <w:rsid w:val="00F11BAB"/>
    <w:rsid w:val="00F43054"/>
    <w:rsid w:val="00F56F79"/>
    <w:rsid w:val="00F83D1F"/>
    <w:rsid w:val="00F92D40"/>
    <w:rsid w:val="00F94EE3"/>
    <w:rsid w:val="00FA6BB9"/>
    <w:rsid w:val="00FB2633"/>
    <w:rsid w:val="00FB43E4"/>
    <w:rsid w:val="00FC34B4"/>
    <w:rsid w:val="00FE65F4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CC4B"/>
  <w15:docId w15:val="{0785A90C-B9B9-4AFF-BAB3-7A1E324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A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1E41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9286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79286F"/>
    <w:rPr>
      <w:rFonts w:ascii="Calibri" w:eastAsia="Calibri" w:hAnsi="Calibri"/>
      <w:sz w:val="22"/>
      <w:szCs w:val="21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65A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6A432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semiHidden/>
    <w:rsid w:val="00DA5BE7"/>
    <w:rPr>
      <w:sz w:val="22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277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033F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ensor-test.com/gutschein" TargetMode="External"/><Relationship Id="rId18" Type="http://schemas.openxmlformats.org/officeDocument/2006/relationships/hyperlink" Target="https://www.sensor-test.de/direkt/youtu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www.sensor-test.de/direkt/produktneuheiten" TargetMode="External"/><Relationship Id="rId17" Type="http://schemas.openxmlformats.org/officeDocument/2006/relationships/hyperlink" Target="https://www.xing.com/events/sensor-test-2020-messtechnik-messe-2132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sensor-tes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sor-test.de/assets/de/Presse/Presse-Center/Bildergalerien/Fotos-2021/SENSOR-TEST-2021-digital/20210210-SENSOR+TEST-2021-Digital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ensorplustest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twitter.com/sensorplust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4621</CharactersWithSpaces>
  <SharedDoc>false</SharedDoc>
  <HLinks>
    <vt:vector size="24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https://www.xing.com/events/sensor-test-2020-messtechnik-messe-2132609</vt:lpwstr>
      </vt:variant>
      <vt:variant>
        <vt:lpwstr/>
      </vt:variant>
      <vt:variant>
        <vt:i4>1441821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https://www.linkedin.com/company/sensor-test/</vt:lpwstr>
      </vt:variant>
      <vt:variant>
        <vt:lpwstr/>
      </vt:variant>
      <vt:variant>
        <vt:i4>1638476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https://www.facebook.com/sensorplustest/</vt:lpwstr>
      </vt:variant>
      <vt:variant>
        <vt:lpwstr/>
      </vt:variant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https://twitter.com/sensorplustest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Dirk</cp:lastModifiedBy>
  <cp:revision>2</cp:revision>
  <cp:lastPrinted>2021-04-14T07:28:00Z</cp:lastPrinted>
  <dcterms:created xsi:type="dcterms:W3CDTF">2021-04-19T12:04:00Z</dcterms:created>
  <dcterms:modified xsi:type="dcterms:W3CDTF">2021-04-19T12:04:00Z</dcterms:modified>
</cp:coreProperties>
</file>