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4275" w:rsidRDefault="00B03750">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9264" behindDoc="0" locked="0" layoutInCell="1" allowOverlap="1">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filled="t">
                                  <v:fill color2="black"/>
                                  <v:imagedata r:id="rId7" o:title=""/>
                                </v:shape>
                                <o:OLEObject Type="Embed" ProgID="CorelDraw.Graphic.9" ShapeID="_x0000_i1026" DrawAspect="Content" ObjectID="_1698671058"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rsidR="004E185F" w:rsidRDefault="004E185F">
                      <w:r>
                        <w:object w:dxaOrig="1470" w:dyaOrig="1470">
                          <v:shape id="_x0000_i1026" type="#_x0000_t75" style="width:73.5pt;height:73.5pt" filled="t">
                            <v:fill color2="black"/>
                            <v:imagedata r:id="rId7" o:title=""/>
                          </v:shape>
                          <o:OLEObject Type="Embed" ProgID="CorelDraw.Graphic.9" ShapeID="_x0000_i1026" DrawAspect="Content" ObjectID="_1698671058" r:id="rId9"/>
                        </w:object>
                      </w:r>
                    </w:p>
                  </w:txbxContent>
                </v:textbox>
                <w10:wrap anchorx="page" anchory="page"/>
              </v:shape>
            </w:pict>
          </mc:Fallback>
        </mc:AlternateContent>
      </w:r>
      <w:r>
        <w:rPr>
          <w:noProof/>
          <w:lang w:eastAsia="de-DE"/>
        </w:rPr>
        <mc:AlternateContent>
          <mc:Choice Requires="wps">
            <w:drawing>
              <wp:anchor distT="0" distB="0" distL="114935" distR="114935" simplePos="0" relativeHeight="251658240" behindDoc="0" locked="0" layoutInCell="1" allowOverlap="1">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w:t>
                            </w:r>
                            <w:r w:rsidR="00FB5C34">
                              <w:rPr>
                                <w:rFonts w:ascii="Arial Black" w:hAnsi="Arial Black"/>
                                <w:b w:val="0"/>
                                <w:sz w:val="32"/>
                              </w:rPr>
                              <w:t>2</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w:t>
                      </w:r>
                      <w:r w:rsidR="00FB5C34">
                        <w:rPr>
                          <w:rFonts w:ascii="Arial Black" w:hAnsi="Arial Black"/>
                          <w:b w:val="0"/>
                          <w:sz w:val="32"/>
                        </w:rPr>
                        <w:t>2</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Pr>
          <w:noProof/>
          <w:lang w:eastAsia="de-DE"/>
        </w:rPr>
        <mc:AlternateContent>
          <mc:Choice Requires="wps">
            <w:drawing>
              <wp:anchor distT="0" distB="0" distL="114935" distR="114935" simplePos="0" relativeHeight="251657216" behindDoc="0" locked="0" layoutInCell="1" allowOverlap="1">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C34" w:rsidRDefault="00FB5C34" w:rsidP="00FB5C34">
                            <w:pPr>
                              <w:rPr>
                                <w:rFonts w:ascii="Arial" w:hAnsi="Arial" w:cs="Arial"/>
                                <w:sz w:val="22"/>
                              </w:rPr>
                            </w:pPr>
                            <w:r>
                              <w:rPr>
                                <w:rFonts w:ascii="Arial" w:hAnsi="Arial" w:cs="Arial"/>
                                <w:b/>
                                <w:sz w:val="22"/>
                              </w:rPr>
                              <w:t xml:space="preserve">10.-12. </w:t>
                            </w:r>
                            <w:r w:rsidR="00E749DA">
                              <w:rPr>
                                <w:rFonts w:ascii="Arial" w:hAnsi="Arial" w:cs="Arial"/>
                                <w:b/>
                                <w:sz w:val="22"/>
                              </w:rPr>
                              <w:t xml:space="preserve">Mai </w:t>
                            </w:r>
                            <w:r>
                              <w:rPr>
                                <w:rFonts w:ascii="Arial" w:hAnsi="Arial" w:cs="Arial"/>
                                <w:b/>
                                <w:sz w:val="22"/>
                              </w:rPr>
                              <w:t>2022</w:t>
                            </w:r>
                            <w:r>
                              <w:rPr>
                                <w:rFonts w:ascii="Arial" w:hAnsi="Arial" w:cs="Arial"/>
                                <w:sz w:val="22"/>
                              </w:rPr>
                              <w:t>, Nürnberg</w:t>
                            </w:r>
                            <w:r>
                              <w:rPr>
                                <w:rFonts w:ascii="Arial" w:hAnsi="Arial" w:cs="Arial"/>
                                <w:b/>
                                <w:sz w:val="22"/>
                              </w:rPr>
                              <w:t>,</w:t>
                            </w:r>
                            <w:r>
                              <w:rPr>
                                <w:rFonts w:ascii="Arial" w:hAnsi="Arial" w:cs="Arial"/>
                                <w:sz w:val="22"/>
                              </w:rPr>
                              <w:t xml:space="preserve"> Germany</w:t>
                            </w:r>
                          </w:p>
                          <w:p w:rsidR="004E185F" w:rsidRDefault="004E185F">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7ew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" stroked="f">
                <v:textbox inset="0,0,0,0">
                  <w:txbxContent>
                    <w:p w:rsidR="00FB5C34" w:rsidRDefault="00FB5C34" w:rsidP="00FB5C34">
                      <w:pPr>
                        <w:rPr>
                          <w:rFonts w:ascii="Arial" w:hAnsi="Arial" w:cs="Arial"/>
                          <w:sz w:val="22"/>
                        </w:rPr>
                      </w:pPr>
                      <w:r>
                        <w:rPr>
                          <w:rFonts w:ascii="Arial" w:hAnsi="Arial" w:cs="Arial"/>
                          <w:b/>
                          <w:sz w:val="22"/>
                        </w:rPr>
                        <w:t xml:space="preserve">10.-12. </w:t>
                      </w:r>
                      <w:r w:rsidR="00E749DA">
                        <w:rPr>
                          <w:rFonts w:ascii="Arial" w:hAnsi="Arial" w:cs="Arial"/>
                          <w:b/>
                          <w:sz w:val="22"/>
                        </w:rPr>
                        <w:t xml:space="preserve">Mai </w:t>
                      </w:r>
                      <w:r>
                        <w:rPr>
                          <w:rFonts w:ascii="Arial" w:hAnsi="Arial" w:cs="Arial"/>
                          <w:b/>
                          <w:sz w:val="22"/>
                        </w:rPr>
                        <w:t>2022</w:t>
                      </w:r>
                      <w:r>
                        <w:rPr>
                          <w:rFonts w:ascii="Arial" w:hAnsi="Arial" w:cs="Arial"/>
                          <w:sz w:val="22"/>
                        </w:rPr>
                        <w:t>, Nürnberg</w:t>
                      </w:r>
                      <w:r>
                        <w:rPr>
                          <w:rFonts w:ascii="Arial" w:hAnsi="Arial" w:cs="Arial"/>
                          <w:b/>
                          <w:sz w:val="22"/>
                        </w:rPr>
                        <w:t>,</w:t>
                      </w:r>
                      <w:r>
                        <w:rPr>
                          <w:rFonts w:ascii="Arial" w:hAnsi="Arial" w:cs="Arial"/>
                          <w:sz w:val="22"/>
                        </w:rPr>
                        <w:t xml:space="preserve"> Germany</w:t>
                      </w:r>
                    </w:p>
                    <w:p w:rsidR="004E185F" w:rsidRDefault="004E185F">
                      <w:pPr>
                        <w:rPr>
                          <w:rFonts w:ascii="Arial" w:hAnsi="Arial" w:cs="Arial"/>
                          <w:sz w:val="22"/>
                        </w:rPr>
                      </w:pPr>
                    </w:p>
                  </w:txbxContent>
                </v:textbox>
                <w10:wrap anchorx="page" anchory="page"/>
              </v:shape>
            </w:pict>
          </mc:Fallback>
        </mc:AlternateContent>
      </w:r>
    </w:p>
    <w:p w:rsidR="00434275" w:rsidRDefault="00434275">
      <w:pPr>
        <w:suppressAutoHyphens w:val="0"/>
        <w:spacing w:line="288" w:lineRule="auto"/>
        <w:rPr>
          <w:rFonts w:ascii="Arial" w:hAnsi="Arial"/>
          <w:sz w:val="32"/>
        </w:rPr>
      </w:pPr>
    </w:p>
    <w:p w:rsidR="00751C1E" w:rsidRDefault="00751C1E" w:rsidP="00751C1E">
      <w:pPr>
        <w:suppressAutoHyphens w:val="0"/>
        <w:spacing w:line="288" w:lineRule="auto"/>
        <w:rPr>
          <w:rFonts w:ascii="Arial" w:hAnsi="Arial" w:cs="Arial"/>
        </w:rPr>
      </w:pPr>
    </w:p>
    <w:p w:rsidR="00751C1E" w:rsidRDefault="009C6F22" w:rsidP="00751C1E">
      <w:pPr>
        <w:suppressAutoHyphens w:val="0"/>
        <w:spacing w:line="288" w:lineRule="auto"/>
        <w:rPr>
          <w:rFonts w:ascii="Arial" w:hAnsi="Arial" w:cs="Arial"/>
        </w:rPr>
      </w:pPr>
      <w:r>
        <w:rPr>
          <w:rFonts w:ascii="Arial" w:hAnsi="Arial" w:cs="Arial"/>
          <w:noProof/>
          <w:lang w:eastAsia="de-DE"/>
        </w:rPr>
        <w:drawing>
          <wp:inline distT="0" distB="0" distL="0" distR="0">
            <wp:extent cx="2635250" cy="18895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592" cy="1891927"/>
                    </a:xfrm>
                    <a:prstGeom prst="rect">
                      <a:avLst/>
                    </a:prstGeom>
                    <a:noFill/>
                    <a:ln>
                      <a:noFill/>
                    </a:ln>
                  </pic:spPr>
                </pic:pic>
              </a:graphicData>
            </a:graphic>
          </wp:inline>
        </w:drawing>
      </w:r>
    </w:p>
    <w:p w:rsidR="00751C1E" w:rsidRDefault="00751C1E" w:rsidP="00751C1E">
      <w:pPr>
        <w:suppressAutoHyphens w:val="0"/>
        <w:spacing w:line="288" w:lineRule="auto"/>
        <w:rPr>
          <w:rFonts w:ascii="Arial" w:hAnsi="Arial" w:cs="Arial"/>
        </w:rPr>
      </w:pPr>
    </w:p>
    <w:p w:rsidR="00F87FAF" w:rsidRDefault="00111B4E">
      <w:pPr>
        <w:suppressAutoHyphens w:val="0"/>
        <w:spacing w:line="288" w:lineRule="auto"/>
        <w:rPr>
          <w:rFonts w:ascii="Arial" w:hAnsi="Arial" w:cs="Arial"/>
          <w:sz w:val="21"/>
          <w:szCs w:val="21"/>
        </w:rPr>
      </w:pPr>
      <w:hyperlink r:id="rId11" w:history="1">
        <w:r w:rsidR="00B73A07" w:rsidRPr="00111B4E">
          <w:rPr>
            <w:rStyle w:val="Hyperlink"/>
            <w:rFonts w:ascii="Arial" w:hAnsi="Arial" w:cs="Arial"/>
            <w:sz w:val="21"/>
            <w:szCs w:val="21"/>
          </w:rPr>
          <w:t>Download Pressebild</w:t>
        </w:r>
      </w:hyperlink>
      <w:bookmarkStart w:id="0" w:name="_GoBack"/>
      <w:bookmarkEnd w:id="0"/>
      <w:r w:rsidR="00F87FAF" w:rsidRPr="00B73A07">
        <w:rPr>
          <w:rFonts w:ascii="Arial" w:hAnsi="Arial" w:cs="Arial"/>
          <w:sz w:val="21"/>
          <w:szCs w:val="21"/>
        </w:rPr>
        <w:br/>
      </w:r>
    </w:p>
    <w:p w:rsidR="00B73A07" w:rsidRPr="00B73A07" w:rsidRDefault="00B73A07">
      <w:pPr>
        <w:suppressAutoHyphens w:val="0"/>
        <w:spacing w:line="288" w:lineRule="auto"/>
        <w:rPr>
          <w:rFonts w:ascii="Arial" w:hAnsi="Arial" w:cs="Arial"/>
          <w:sz w:val="21"/>
          <w:szCs w:val="21"/>
        </w:rPr>
      </w:pPr>
    </w:p>
    <w:p w:rsidR="00F87FAF" w:rsidRPr="00D431AC" w:rsidRDefault="00B03750" w:rsidP="00F87FAF">
      <w:pPr>
        <w:pStyle w:val="berschrift3"/>
        <w:tabs>
          <w:tab w:val="left" w:pos="0"/>
        </w:tabs>
        <w:suppressAutoHyphens w:val="0"/>
        <w:spacing w:line="320" w:lineRule="atLeast"/>
        <w:ind w:right="17"/>
      </w:pPr>
      <w:r w:rsidRPr="00F87FAF">
        <w:rPr>
          <w:rFonts w:cs="Arial"/>
          <w:b/>
          <w:noProof/>
          <w:sz w:val="28"/>
          <w:szCs w:val="28"/>
          <w:lang w:eastAsia="de-DE"/>
        </w:rPr>
        <mc:AlternateContent>
          <mc:Choice Requires="wps">
            <w:drawing>
              <wp:anchor distT="0" distB="0" distL="114935" distR="114935" simplePos="0" relativeHeight="251656192" behindDoc="0" locked="0" layoutInCell="1" allowOverlap="1">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Pr="006D238F" w:rsidRDefault="00332C30">
                            <w:pPr>
                              <w:tabs>
                                <w:tab w:val="left" w:pos="142"/>
                              </w:tabs>
                              <w:spacing w:after="80"/>
                              <w:rPr>
                                <w:rFonts w:ascii="Arial" w:hAnsi="Arial" w:cs="Arial"/>
                                <w:sz w:val="16"/>
                                <w:lang w:val="en-GB"/>
                              </w:rPr>
                            </w:pPr>
                            <w:r>
                              <w:rPr>
                                <w:rFonts w:ascii="Arial" w:hAnsi="Arial" w:cs="Arial"/>
                                <w:sz w:val="16"/>
                                <w:lang w:val="en-GB"/>
                              </w:rPr>
                              <w:t>29</w:t>
                            </w:r>
                            <w:r w:rsidR="007B544D" w:rsidRPr="006D238F">
                              <w:rPr>
                                <w:rFonts w:ascii="Arial" w:hAnsi="Arial" w:cs="Arial"/>
                                <w:sz w:val="16"/>
                                <w:lang w:val="en-GB"/>
                              </w:rPr>
                              <w:t>.</w:t>
                            </w:r>
                            <w:r w:rsidR="00270755" w:rsidRPr="006D238F">
                              <w:rPr>
                                <w:rFonts w:ascii="Arial" w:hAnsi="Arial" w:cs="Arial"/>
                                <w:sz w:val="16"/>
                                <w:lang w:val="en-GB"/>
                              </w:rPr>
                              <w:t xml:space="preserve"> </w:t>
                            </w:r>
                            <w:r>
                              <w:rPr>
                                <w:rFonts w:ascii="Arial" w:hAnsi="Arial" w:cs="Arial"/>
                                <w:sz w:val="16"/>
                                <w:lang w:val="en-GB"/>
                              </w:rPr>
                              <w:t>November</w:t>
                            </w:r>
                            <w:r w:rsidR="00270755" w:rsidRPr="006D238F">
                              <w:rPr>
                                <w:rFonts w:ascii="Arial" w:hAnsi="Arial" w:cs="Arial"/>
                                <w:sz w:val="16"/>
                                <w:lang w:val="en-GB"/>
                              </w:rPr>
                              <w:t xml:space="preserve"> 20</w:t>
                            </w:r>
                            <w:r w:rsidR="00951543" w:rsidRPr="006D238F">
                              <w:rPr>
                                <w:rFonts w:ascii="Arial" w:hAnsi="Arial" w:cs="Arial"/>
                                <w:sz w:val="16"/>
                                <w:lang w:val="en-GB"/>
                              </w:rPr>
                              <w:t>2</w:t>
                            </w:r>
                            <w:r w:rsidR="00FB5C34" w:rsidRPr="006D238F">
                              <w:rPr>
                                <w:rFonts w:ascii="Arial" w:hAnsi="Arial" w:cs="Arial"/>
                                <w:sz w:val="16"/>
                                <w:lang w:val="en-GB"/>
                              </w:rPr>
                              <w:t>1</w:t>
                            </w:r>
                          </w:p>
                          <w:p w:rsidR="00951543" w:rsidRPr="006D238F" w:rsidRDefault="00951543" w:rsidP="00951543">
                            <w:pPr>
                              <w:tabs>
                                <w:tab w:val="left" w:pos="142"/>
                              </w:tabs>
                              <w:spacing w:after="80"/>
                              <w:rPr>
                                <w:rFonts w:ascii="Arial" w:hAnsi="Arial" w:cs="Arial"/>
                                <w:sz w:val="16"/>
                                <w:lang w:val="en-GB"/>
                              </w:rPr>
                            </w:pPr>
                            <w:r w:rsidRPr="006D238F">
                              <w:rPr>
                                <w:rFonts w:ascii="Arial" w:hAnsi="Arial" w:cs="Arial"/>
                                <w:sz w:val="16"/>
                                <w:lang w:val="en-GB"/>
                              </w:rPr>
                              <w:t>Tel. +49 6131 26751-93</w:t>
                            </w:r>
                          </w:p>
                          <w:p w:rsidR="00951543" w:rsidRPr="006D238F" w:rsidRDefault="00951543" w:rsidP="00951543">
                            <w:pPr>
                              <w:tabs>
                                <w:tab w:val="left" w:pos="142"/>
                              </w:tabs>
                              <w:spacing w:after="80"/>
                              <w:rPr>
                                <w:rFonts w:ascii="Arial" w:hAnsi="Arial" w:cs="Arial"/>
                                <w:sz w:val="16"/>
                                <w:lang w:val="en-GB"/>
                              </w:rPr>
                            </w:pPr>
                            <w:r w:rsidRPr="006D238F">
                              <w:rPr>
                                <w:rFonts w:ascii="Arial" w:hAnsi="Arial" w:cs="Arial"/>
                                <w:sz w:val="16"/>
                                <w:lang w:val="en-GB"/>
                              </w:rPr>
                              <w:t>presse@sensor-test.com</w:t>
                            </w:r>
                          </w:p>
                          <w:p w:rsidR="004E185F" w:rsidRPr="006D238F" w:rsidRDefault="004E185F" w:rsidP="00951543">
                            <w:pPr>
                              <w:tabs>
                                <w:tab w:val="left" w:pos="142"/>
                              </w:tabs>
                              <w:spacing w:after="80"/>
                              <w:rPr>
                                <w:rFonts w:ascii="Arial" w:hAnsi="Arial" w:cs="Arial"/>
                                <w:sz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94.1pt;margin-top:19.7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" stroked="f">
                <v:textbox inset="0,0,0,0">
                  <w:txbxContent>
                    <w:p w:rsidR="004E185F" w:rsidRPr="006D238F" w:rsidRDefault="00332C30">
                      <w:pPr>
                        <w:tabs>
                          <w:tab w:val="left" w:pos="142"/>
                        </w:tabs>
                        <w:spacing w:after="80"/>
                        <w:rPr>
                          <w:rFonts w:ascii="Arial" w:hAnsi="Arial" w:cs="Arial"/>
                          <w:sz w:val="16"/>
                          <w:lang w:val="en-GB"/>
                        </w:rPr>
                      </w:pPr>
                      <w:r>
                        <w:rPr>
                          <w:rFonts w:ascii="Arial" w:hAnsi="Arial" w:cs="Arial"/>
                          <w:sz w:val="16"/>
                          <w:lang w:val="en-GB"/>
                        </w:rPr>
                        <w:t>29</w:t>
                      </w:r>
                      <w:r w:rsidR="007B544D" w:rsidRPr="006D238F">
                        <w:rPr>
                          <w:rFonts w:ascii="Arial" w:hAnsi="Arial" w:cs="Arial"/>
                          <w:sz w:val="16"/>
                          <w:lang w:val="en-GB"/>
                        </w:rPr>
                        <w:t>.</w:t>
                      </w:r>
                      <w:r w:rsidR="00270755" w:rsidRPr="006D238F">
                        <w:rPr>
                          <w:rFonts w:ascii="Arial" w:hAnsi="Arial" w:cs="Arial"/>
                          <w:sz w:val="16"/>
                          <w:lang w:val="en-GB"/>
                        </w:rPr>
                        <w:t xml:space="preserve"> </w:t>
                      </w:r>
                      <w:r>
                        <w:rPr>
                          <w:rFonts w:ascii="Arial" w:hAnsi="Arial" w:cs="Arial"/>
                          <w:sz w:val="16"/>
                          <w:lang w:val="en-GB"/>
                        </w:rPr>
                        <w:t>November</w:t>
                      </w:r>
                      <w:r w:rsidR="00270755" w:rsidRPr="006D238F">
                        <w:rPr>
                          <w:rFonts w:ascii="Arial" w:hAnsi="Arial" w:cs="Arial"/>
                          <w:sz w:val="16"/>
                          <w:lang w:val="en-GB"/>
                        </w:rPr>
                        <w:t xml:space="preserve"> 20</w:t>
                      </w:r>
                      <w:r w:rsidR="00951543" w:rsidRPr="006D238F">
                        <w:rPr>
                          <w:rFonts w:ascii="Arial" w:hAnsi="Arial" w:cs="Arial"/>
                          <w:sz w:val="16"/>
                          <w:lang w:val="en-GB"/>
                        </w:rPr>
                        <w:t>2</w:t>
                      </w:r>
                      <w:r w:rsidR="00FB5C34" w:rsidRPr="006D238F">
                        <w:rPr>
                          <w:rFonts w:ascii="Arial" w:hAnsi="Arial" w:cs="Arial"/>
                          <w:sz w:val="16"/>
                          <w:lang w:val="en-GB"/>
                        </w:rPr>
                        <w:t>1</w:t>
                      </w:r>
                    </w:p>
                    <w:p w:rsidR="00951543" w:rsidRPr="006D238F" w:rsidRDefault="00951543" w:rsidP="00951543">
                      <w:pPr>
                        <w:tabs>
                          <w:tab w:val="left" w:pos="142"/>
                        </w:tabs>
                        <w:spacing w:after="80"/>
                        <w:rPr>
                          <w:rFonts w:ascii="Arial" w:hAnsi="Arial" w:cs="Arial"/>
                          <w:sz w:val="16"/>
                          <w:lang w:val="en-GB"/>
                        </w:rPr>
                      </w:pPr>
                      <w:r w:rsidRPr="006D238F">
                        <w:rPr>
                          <w:rFonts w:ascii="Arial" w:hAnsi="Arial" w:cs="Arial"/>
                          <w:sz w:val="16"/>
                          <w:lang w:val="en-GB"/>
                        </w:rPr>
                        <w:t>Tel. +49 6131 26751-93</w:t>
                      </w:r>
                    </w:p>
                    <w:p w:rsidR="00951543" w:rsidRPr="006D238F" w:rsidRDefault="00951543" w:rsidP="00951543">
                      <w:pPr>
                        <w:tabs>
                          <w:tab w:val="left" w:pos="142"/>
                        </w:tabs>
                        <w:spacing w:after="80"/>
                        <w:rPr>
                          <w:rFonts w:ascii="Arial" w:hAnsi="Arial" w:cs="Arial"/>
                          <w:sz w:val="16"/>
                          <w:lang w:val="en-GB"/>
                        </w:rPr>
                      </w:pPr>
                      <w:r w:rsidRPr="006D238F">
                        <w:rPr>
                          <w:rFonts w:ascii="Arial" w:hAnsi="Arial" w:cs="Arial"/>
                          <w:sz w:val="16"/>
                          <w:lang w:val="en-GB"/>
                        </w:rPr>
                        <w:t>presse@sensor-test.com</w:t>
                      </w:r>
                    </w:p>
                    <w:p w:rsidR="004E185F" w:rsidRPr="006D238F" w:rsidRDefault="004E185F" w:rsidP="00951543">
                      <w:pPr>
                        <w:tabs>
                          <w:tab w:val="left" w:pos="142"/>
                        </w:tabs>
                        <w:spacing w:after="80"/>
                        <w:rPr>
                          <w:rFonts w:ascii="Arial" w:hAnsi="Arial" w:cs="Arial"/>
                          <w:sz w:val="16"/>
                          <w:lang w:val="en-GB"/>
                        </w:rPr>
                      </w:pPr>
                    </w:p>
                  </w:txbxContent>
                </v:textbox>
              </v:shape>
            </w:pict>
          </mc:Fallback>
        </mc:AlternateContent>
      </w:r>
      <w:r w:rsidR="00F87FAF">
        <w:t>Pressemitteilung</w:t>
      </w:r>
    </w:p>
    <w:p w:rsidR="00434275" w:rsidRDefault="00434275">
      <w:pPr>
        <w:tabs>
          <w:tab w:val="left" w:pos="0"/>
          <w:tab w:val="left" w:pos="7938"/>
        </w:tabs>
        <w:spacing w:line="288" w:lineRule="auto"/>
        <w:ind w:right="1531"/>
      </w:pPr>
    </w:p>
    <w:p w:rsidR="00332C30" w:rsidRDefault="00332C30">
      <w:pPr>
        <w:tabs>
          <w:tab w:val="left" w:pos="0"/>
          <w:tab w:val="left" w:pos="7938"/>
        </w:tabs>
        <w:spacing w:line="288" w:lineRule="auto"/>
        <w:ind w:right="1531"/>
      </w:pPr>
    </w:p>
    <w:p w:rsidR="00332C30" w:rsidRDefault="00332C30">
      <w:pPr>
        <w:tabs>
          <w:tab w:val="left" w:pos="0"/>
          <w:tab w:val="left" w:pos="7938"/>
        </w:tabs>
        <w:spacing w:line="288" w:lineRule="auto"/>
        <w:ind w:right="1531"/>
      </w:pPr>
    </w:p>
    <w:p w:rsidR="00332C30" w:rsidRDefault="00332C30">
      <w:pPr>
        <w:tabs>
          <w:tab w:val="left" w:pos="0"/>
          <w:tab w:val="left" w:pos="7938"/>
        </w:tabs>
        <w:spacing w:line="288" w:lineRule="auto"/>
        <w:ind w:right="1531"/>
      </w:pPr>
    </w:p>
    <w:p w:rsidR="00332C30" w:rsidRPr="00332C30" w:rsidRDefault="0066672A" w:rsidP="00CF492C">
      <w:pPr>
        <w:pStyle w:val="berschrift1"/>
        <w:spacing w:after="240" w:line="360" w:lineRule="auto"/>
        <w:ind w:right="1531"/>
        <w:rPr>
          <w:sz w:val="24"/>
          <w:szCs w:val="24"/>
        </w:rPr>
      </w:pPr>
      <w:r>
        <w:t>SENSOR+TEST 20</w:t>
      </w:r>
      <w:r w:rsidR="00951543">
        <w:t>2</w:t>
      </w:r>
      <w:r w:rsidR="00FB5C34">
        <w:t>2</w:t>
      </w:r>
      <w:r w:rsidR="007B544D">
        <w:t>:</w:t>
      </w:r>
      <w:r w:rsidR="005863EB">
        <w:t xml:space="preserve"> </w:t>
      </w:r>
      <w:r w:rsidR="00E25012">
        <w:br/>
      </w:r>
      <w:r w:rsidR="0058458D">
        <w:t xml:space="preserve">Staat fördert Teilnahme </w:t>
      </w:r>
      <w:r w:rsidR="00C2172B">
        <w:t xml:space="preserve">für KMUs / </w:t>
      </w:r>
      <w:r w:rsidR="00332C30">
        <w:t>Die Digitale Welt im Fokus</w:t>
      </w:r>
    </w:p>
    <w:p w:rsidR="0082165B" w:rsidRPr="0058458D" w:rsidRDefault="0082165B" w:rsidP="0082165B">
      <w:pPr>
        <w:pStyle w:val="Textkrper2"/>
        <w:suppressAutoHyphens w:val="0"/>
        <w:spacing w:before="120" w:line="360" w:lineRule="auto"/>
        <w:rPr>
          <w:rFonts w:ascii="Arial" w:hAnsi="Arial" w:cs="Arial"/>
          <w:b/>
          <w:bCs/>
          <w:sz w:val="21"/>
          <w:szCs w:val="21"/>
        </w:rPr>
      </w:pPr>
      <w:r w:rsidRPr="0058458D">
        <w:rPr>
          <w:rFonts w:ascii="Arial" w:hAnsi="Arial" w:cs="Arial"/>
          <w:b/>
          <w:bCs/>
          <w:sz w:val="21"/>
          <w:szCs w:val="21"/>
        </w:rPr>
        <w:t>Aussteller der kommenden SENSOR+TEST, die vom 10.-12. Mai 2022 in Nürnberg stattfindet, können nun mit ganz besonderen Fördermitteln ihre Teilnahme planen. Hierbei unterstützt das Bundesministerium für Wirtschaft und Energie kleine und mittlere innovative Unternehmen bei der Vermarktung ihrer Produkte oder Dienstleistungen. Aber auch das Schwerpunktthema der Messe „Sensorik und Messtechnik für die Digitale Welt“ bietet seinen Reiz, befasst es sich doch mit einer der Schlüsseltechnologien der Branche.</w:t>
      </w:r>
    </w:p>
    <w:p w:rsidR="0082165B" w:rsidRPr="0058458D" w:rsidRDefault="0082165B" w:rsidP="0082165B">
      <w:pPr>
        <w:pStyle w:val="Textkrper2"/>
        <w:suppressAutoHyphens w:val="0"/>
        <w:spacing w:before="120" w:line="360" w:lineRule="auto"/>
        <w:rPr>
          <w:rFonts w:ascii="Arial" w:hAnsi="Arial" w:cs="Arial"/>
          <w:b/>
          <w:bCs/>
          <w:sz w:val="21"/>
          <w:szCs w:val="21"/>
        </w:rPr>
      </w:pPr>
    </w:p>
    <w:p w:rsidR="0058458D" w:rsidRDefault="0082165B" w:rsidP="0082165B">
      <w:pPr>
        <w:pStyle w:val="Textkrper2"/>
        <w:suppressAutoHyphens w:val="0"/>
        <w:spacing w:before="120" w:line="360" w:lineRule="auto"/>
        <w:rPr>
          <w:rFonts w:ascii="Arial" w:hAnsi="Arial" w:cs="Arial"/>
          <w:bCs/>
          <w:sz w:val="21"/>
          <w:szCs w:val="21"/>
        </w:rPr>
      </w:pPr>
      <w:r w:rsidRPr="0058458D">
        <w:rPr>
          <w:rFonts w:ascii="Arial" w:hAnsi="Arial" w:cs="Arial"/>
          <w:bCs/>
          <w:sz w:val="21"/>
          <w:szCs w:val="21"/>
        </w:rPr>
        <w:t xml:space="preserve">Das Bundesministerium für Wirtschaft und Energie hat ein Förderprogramm für die Teilnahme kleiner und mittlerer innovativer Unternehmen </w:t>
      </w:r>
      <w:r w:rsidR="0058458D" w:rsidRPr="0058458D">
        <w:rPr>
          <w:rFonts w:ascii="Arial" w:hAnsi="Arial" w:cs="Arial"/>
          <w:bCs/>
          <w:sz w:val="21"/>
          <w:szCs w:val="21"/>
        </w:rPr>
        <w:t xml:space="preserve">mit Sitz in Deutschland </w:t>
      </w:r>
      <w:r w:rsidRPr="0058458D">
        <w:rPr>
          <w:rFonts w:ascii="Arial" w:hAnsi="Arial" w:cs="Arial"/>
          <w:bCs/>
          <w:sz w:val="21"/>
          <w:szCs w:val="21"/>
        </w:rPr>
        <w:t>an ausgesuchten internationalen Leitmessen in Deutschland aufgelegt – zu denen auch die SENSOR+TEST gehört. Ziel des Programms ist es, die Vermarktung innovativer</w:t>
      </w:r>
    </w:p>
    <w:p w:rsidR="0058458D" w:rsidRDefault="0058458D" w:rsidP="0082165B">
      <w:pPr>
        <w:pStyle w:val="Textkrper2"/>
        <w:suppressAutoHyphens w:val="0"/>
        <w:spacing w:before="120" w:line="360" w:lineRule="auto"/>
        <w:rPr>
          <w:rFonts w:ascii="Arial" w:hAnsi="Arial" w:cs="Arial"/>
          <w:bCs/>
          <w:sz w:val="21"/>
          <w:szCs w:val="21"/>
        </w:rPr>
      </w:pPr>
    </w:p>
    <w:p w:rsidR="0058458D" w:rsidRDefault="0058458D" w:rsidP="0082165B">
      <w:pPr>
        <w:pStyle w:val="Textkrper2"/>
        <w:suppressAutoHyphens w:val="0"/>
        <w:spacing w:before="120" w:line="360" w:lineRule="auto"/>
        <w:rPr>
          <w:rFonts w:ascii="Arial" w:hAnsi="Arial" w:cs="Arial"/>
          <w:bCs/>
          <w:sz w:val="21"/>
          <w:szCs w:val="21"/>
        </w:rPr>
      </w:pPr>
    </w:p>
    <w:p w:rsidR="0058458D" w:rsidRDefault="0058458D" w:rsidP="0082165B">
      <w:pPr>
        <w:pStyle w:val="Textkrper2"/>
        <w:suppressAutoHyphens w:val="0"/>
        <w:spacing w:before="120" w:line="360" w:lineRule="auto"/>
        <w:rPr>
          <w:rFonts w:ascii="Arial" w:hAnsi="Arial" w:cs="Arial"/>
          <w:bCs/>
          <w:sz w:val="21"/>
          <w:szCs w:val="21"/>
        </w:rPr>
      </w:pPr>
    </w:p>
    <w:p w:rsidR="0082165B" w:rsidRPr="0058458D" w:rsidRDefault="0082165B" w:rsidP="0082165B">
      <w:pPr>
        <w:pStyle w:val="Textkrper2"/>
        <w:suppressAutoHyphens w:val="0"/>
        <w:spacing w:before="120" w:line="360" w:lineRule="auto"/>
        <w:rPr>
          <w:rFonts w:ascii="Arial" w:hAnsi="Arial" w:cs="Arial"/>
          <w:bCs/>
          <w:sz w:val="21"/>
          <w:szCs w:val="21"/>
        </w:rPr>
      </w:pPr>
      <w:r w:rsidRPr="0058458D">
        <w:rPr>
          <w:rFonts w:ascii="Arial" w:hAnsi="Arial" w:cs="Arial"/>
          <w:bCs/>
          <w:sz w:val="21"/>
          <w:szCs w:val="21"/>
        </w:rPr>
        <w:t>Produkte, Verfahren und Dienstleistungen bestmöglich zu unterstützen, um so Exportmärkte zu erschließen. Gefördert wird die Messeteilnahme auf Einzelständen</w:t>
      </w:r>
      <w:r w:rsidR="0058458D">
        <w:rPr>
          <w:rFonts w:ascii="Arial" w:hAnsi="Arial" w:cs="Arial"/>
          <w:bCs/>
          <w:sz w:val="21"/>
          <w:szCs w:val="21"/>
        </w:rPr>
        <w:t xml:space="preserve"> </w:t>
      </w:r>
      <w:r w:rsidRPr="0058458D">
        <w:rPr>
          <w:rFonts w:ascii="Arial" w:hAnsi="Arial" w:cs="Arial"/>
          <w:bCs/>
          <w:sz w:val="21"/>
          <w:szCs w:val="21"/>
        </w:rPr>
        <w:t xml:space="preserve">und bei Bewilligung wird ein Zuschuss von 40% zu den Kosten für Standmiete und </w:t>
      </w:r>
      <w:proofErr w:type="spellStart"/>
      <w:r w:rsidRPr="0058458D">
        <w:rPr>
          <w:rFonts w:ascii="Arial" w:hAnsi="Arial" w:cs="Arial"/>
          <w:bCs/>
          <w:sz w:val="21"/>
          <w:szCs w:val="21"/>
        </w:rPr>
        <w:t>Standbau</w:t>
      </w:r>
      <w:proofErr w:type="spellEnd"/>
      <w:r w:rsidRPr="0058458D">
        <w:rPr>
          <w:rFonts w:ascii="Arial" w:hAnsi="Arial" w:cs="Arial"/>
          <w:bCs/>
          <w:sz w:val="21"/>
          <w:szCs w:val="21"/>
        </w:rPr>
        <w:t xml:space="preserve"> bis zu einer Gesamtsumme von Euro 12.500 pro Aussteller gewährt. </w:t>
      </w:r>
      <w:r w:rsidR="004A4139">
        <w:rPr>
          <w:rFonts w:ascii="Arial" w:hAnsi="Arial" w:cs="Arial"/>
          <w:bCs/>
          <w:sz w:val="21"/>
          <w:szCs w:val="21"/>
        </w:rPr>
        <w:t>„Wir freuen uns, dass wir mit der SENSOR+TEST in das Förderprogramm aufgenommen wurden und Au</w:t>
      </w:r>
      <w:r w:rsidR="00A528E8">
        <w:rPr>
          <w:rFonts w:ascii="Arial" w:hAnsi="Arial" w:cs="Arial"/>
          <w:bCs/>
          <w:sz w:val="21"/>
          <w:szCs w:val="21"/>
        </w:rPr>
        <w:t>sstellern damit helfen können, i</w:t>
      </w:r>
      <w:r w:rsidR="004A4139">
        <w:rPr>
          <w:rFonts w:ascii="Arial" w:hAnsi="Arial" w:cs="Arial"/>
          <w:bCs/>
          <w:sz w:val="21"/>
          <w:szCs w:val="21"/>
        </w:rPr>
        <w:t xml:space="preserve">hre Vermarktungsmöglichkeiten zu steigern. </w:t>
      </w:r>
      <w:r w:rsidRPr="0058458D">
        <w:rPr>
          <w:rFonts w:ascii="Arial" w:hAnsi="Arial" w:cs="Arial"/>
          <w:bCs/>
          <w:sz w:val="21"/>
          <w:szCs w:val="21"/>
        </w:rPr>
        <w:t>Interessierte Aussteller sollten aber nicht zu lange mit ihrer Anmeldung warten, denn rund 70% der Stände sind bereits gebucht</w:t>
      </w:r>
      <w:r w:rsidR="004A4139">
        <w:rPr>
          <w:rFonts w:ascii="Arial" w:hAnsi="Arial" w:cs="Arial"/>
          <w:bCs/>
          <w:sz w:val="21"/>
          <w:szCs w:val="21"/>
        </w:rPr>
        <w:t>,“ erklärt Veranstalter Holger Bödeker</w:t>
      </w:r>
      <w:r w:rsidRPr="0058458D">
        <w:rPr>
          <w:rFonts w:ascii="Arial" w:hAnsi="Arial" w:cs="Arial"/>
          <w:bCs/>
          <w:sz w:val="21"/>
          <w:szCs w:val="21"/>
        </w:rPr>
        <w:t>.</w:t>
      </w:r>
    </w:p>
    <w:p w:rsidR="0058458D" w:rsidRPr="0058458D" w:rsidRDefault="0058458D" w:rsidP="0058458D">
      <w:pPr>
        <w:pStyle w:val="Textkrper2"/>
        <w:suppressAutoHyphens w:val="0"/>
        <w:spacing w:before="120" w:line="360" w:lineRule="auto"/>
        <w:rPr>
          <w:rFonts w:ascii="Arial" w:eastAsia="ArialMT" w:hAnsi="Arial" w:cs="Arial"/>
          <w:bCs/>
          <w:szCs w:val="22"/>
        </w:rPr>
      </w:pPr>
      <w:r w:rsidRPr="0058458D">
        <w:rPr>
          <w:rFonts w:ascii="Arial" w:hAnsi="Arial" w:cs="Arial"/>
          <w:bCs/>
          <w:sz w:val="21"/>
          <w:szCs w:val="21"/>
        </w:rPr>
        <w:t xml:space="preserve">Zudem wird 2022 das Programm zur </w:t>
      </w:r>
      <w:r w:rsidRPr="0058458D">
        <w:rPr>
          <w:rFonts w:ascii="Arial" w:eastAsia="ArialMT" w:hAnsi="Arial" w:cs="Arial"/>
          <w:bCs/>
          <w:sz w:val="21"/>
          <w:szCs w:val="21"/>
        </w:rPr>
        <w:t xml:space="preserve">Innovationsförderung für Startups fortgesetzt. </w:t>
      </w:r>
      <w:r w:rsidRPr="0058458D">
        <w:rPr>
          <w:rFonts w:ascii="Arial" w:hAnsi="Arial" w:cs="Arial"/>
          <w:color w:val="000000"/>
          <w:sz w:val="21"/>
          <w:szCs w:val="21"/>
        </w:rPr>
        <w:t>Die SENSOR+TEST gehört auch hier wieder zum Kreis der qualifizierten Messen</w:t>
      </w:r>
      <w:r w:rsidRPr="0058458D">
        <w:rPr>
          <w:rFonts w:ascii="Arial" w:hAnsi="Arial" w:cs="Arial"/>
          <w:sz w:val="21"/>
          <w:szCs w:val="21"/>
        </w:rPr>
        <w:t xml:space="preserve">. Bezuschusst wird dabei die Teilnahme am </w:t>
      </w:r>
      <w:r w:rsidRPr="0058458D">
        <w:rPr>
          <w:rFonts w:ascii="Arial" w:hAnsi="Arial" w:cs="Arial"/>
          <w:bCs/>
          <w:sz w:val="21"/>
          <w:szCs w:val="21"/>
        </w:rPr>
        <w:t>Gemeinschaftsstand „</w:t>
      </w:r>
      <w:r w:rsidR="00A528E8">
        <w:rPr>
          <w:rFonts w:ascii="Arial" w:hAnsi="Arial" w:cs="Arial"/>
          <w:bCs/>
          <w:sz w:val="21"/>
          <w:szCs w:val="21"/>
        </w:rPr>
        <w:t>Junge i</w:t>
      </w:r>
      <w:r w:rsidRPr="0058458D">
        <w:rPr>
          <w:rFonts w:ascii="Arial" w:hAnsi="Arial" w:cs="Arial"/>
          <w:bCs/>
          <w:sz w:val="21"/>
          <w:szCs w:val="21"/>
        </w:rPr>
        <w:t>nnovati</w:t>
      </w:r>
      <w:r w:rsidR="00A528E8">
        <w:rPr>
          <w:rFonts w:ascii="Arial" w:hAnsi="Arial" w:cs="Arial"/>
          <w:bCs/>
          <w:sz w:val="21"/>
          <w:szCs w:val="21"/>
        </w:rPr>
        <w:t>ve</w:t>
      </w:r>
      <w:r w:rsidRPr="0058458D">
        <w:rPr>
          <w:rFonts w:ascii="Arial" w:hAnsi="Arial" w:cs="Arial"/>
          <w:bCs/>
          <w:sz w:val="21"/>
          <w:szCs w:val="21"/>
        </w:rPr>
        <w:t xml:space="preserve"> </w:t>
      </w:r>
      <w:r w:rsidR="00A528E8">
        <w:rPr>
          <w:rFonts w:ascii="Arial" w:hAnsi="Arial" w:cs="Arial"/>
          <w:bCs/>
          <w:sz w:val="21"/>
          <w:szCs w:val="21"/>
        </w:rPr>
        <w:t>Unternehmen</w:t>
      </w:r>
      <w:r w:rsidRPr="0058458D">
        <w:rPr>
          <w:rFonts w:ascii="Arial" w:hAnsi="Arial" w:cs="Arial"/>
          <w:bCs/>
          <w:sz w:val="21"/>
          <w:szCs w:val="21"/>
        </w:rPr>
        <w:t>“</w:t>
      </w:r>
      <w:r w:rsidRPr="0058458D">
        <w:rPr>
          <w:rFonts w:ascii="Arial" w:hAnsi="Arial" w:cs="Arial"/>
          <w:sz w:val="21"/>
          <w:szCs w:val="21"/>
        </w:rPr>
        <w:t>.</w:t>
      </w:r>
      <w:r w:rsidRPr="0058458D">
        <w:rPr>
          <w:rFonts w:ascii="Arial" w:hAnsi="Arial" w:cs="Arial"/>
          <w:szCs w:val="22"/>
        </w:rPr>
        <w:t xml:space="preserve"> </w:t>
      </w:r>
    </w:p>
    <w:p w:rsidR="00332C30" w:rsidRPr="0058458D" w:rsidRDefault="00332C30" w:rsidP="00332C30">
      <w:pPr>
        <w:pStyle w:val="Textkrper2"/>
        <w:suppressAutoHyphens w:val="0"/>
        <w:spacing w:before="240" w:line="360" w:lineRule="auto"/>
        <w:jc w:val="left"/>
        <w:rPr>
          <w:rFonts w:ascii="Arial" w:hAnsi="Arial" w:cs="Arial"/>
          <w:b/>
          <w:color w:val="000000"/>
          <w:sz w:val="21"/>
          <w:szCs w:val="21"/>
        </w:rPr>
      </w:pPr>
      <w:r w:rsidRPr="0058458D">
        <w:rPr>
          <w:rFonts w:ascii="Arial" w:hAnsi="Arial" w:cs="Arial"/>
          <w:b/>
          <w:color w:val="000000"/>
          <w:sz w:val="21"/>
          <w:szCs w:val="21"/>
        </w:rPr>
        <w:t>Sonderthema "Sensorik und Messtechnik für die Digitale Welt"</w:t>
      </w:r>
    </w:p>
    <w:p w:rsidR="00A528E8" w:rsidRDefault="00332C30" w:rsidP="00332C30">
      <w:pPr>
        <w:pStyle w:val="Textkrper2"/>
        <w:suppressAutoHyphens w:val="0"/>
        <w:spacing w:before="120" w:line="360" w:lineRule="auto"/>
        <w:rPr>
          <w:rFonts w:ascii="Arial" w:hAnsi="Arial" w:cs="Arial"/>
          <w:color w:val="000000"/>
          <w:sz w:val="21"/>
          <w:szCs w:val="21"/>
          <w:shd w:val="clear" w:color="auto" w:fill="FFFFFF"/>
        </w:rPr>
      </w:pPr>
      <w:r w:rsidRPr="0058458D">
        <w:rPr>
          <w:rFonts w:ascii="Arial" w:hAnsi="Arial" w:cs="Arial"/>
          <w:color w:val="000000"/>
          <w:sz w:val="21"/>
          <w:szCs w:val="21"/>
          <w:shd w:val="clear" w:color="auto" w:fill="FFFFFF"/>
        </w:rPr>
        <w:t>Die digitale Welt gibt uns vielfältige Möglichkeiten, die Vorgänge der realen Welt besser analysieren und verstehen zu können. Damit die digitalen Systeme jedoch präzise Ergebnisse hervorbringen können, benötigen sie möglichst umfassende und exakte Informationen über die realen Bedingungen. Sensoren und Messsysteme stellen diese Verbindung zwischen der digitalen und der realen, analogen Welt sicher und sind damit die Schlüsseltechnologien für das Funktionieren digitaler Prozesse jeder Art.</w:t>
      </w:r>
    </w:p>
    <w:p w:rsidR="00E665CA" w:rsidRPr="0058458D" w:rsidRDefault="00332C30" w:rsidP="00332C30">
      <w:pPr>
        <w:pStyle w:val="Textkrper2"/>
        <w:suppressAutoHyphens w:val="0"/>
        <w:spacing w:before="120" w:line="360" w:lineRule="auto"/>
        <w:rPr>
          <w:rFonts w:ascii="Arial" w:hAnsi="Arial" w:cs="Arial"/>
          <w:color w:val="000000"/>
          <w:sz w:val="21"/>
          <w:szCs w:val="21"/>
          <w:shd w:val="clear" w:color="auto" w:fill="FFFFFF"/>
        </w:rPr>
      </w:pPr>
      <w:r w:rsidRPr="0058458D">
        <w:rPr>
          <w:rFonts w:ascii="Arial" w:hAnsi="Arial" w:cs="Arial"/>
          <w:color w:val="000000"/>
          <w:sz w:val="21"/>
          <w:szCs w:val="21"/>
        </w:rPr>
        <w:t xml:space="preserve">Das Sonderthema der SENSOR+TEST 2022 bietet Anbietern und Nutzern Raum zum Innovationsdialog über neue Konzepte, Produkte und Lösungen für wichtige Anwendungsbereiche: </w:t>
      </w:r>
      <w:r w:rsidRPr="0058458D">
        <w:rPr>
          <w:rFonts w:ascii="Arial" w:hAnsi="Arial" w:cs="Arial"/>
          <w:color w:val="000000"/>
          <w:sz w:val="21"/>
          <w:szCs w:val="21"/>
          <w:shd w:val="clear" w:color="auto" w:fill="FFFFFF"/>
        </w:rPr>
        <w:t xml:space="preserve">Von menschlichen Vitaldaten über Messgrößen unserer Umwelt bis hin zu der immensen Vielfalt an Daten aus industriellen und technischen Prozessen. </w:t>
      </w:r>
      <w:r w:rsidRPr="0058458D">
        <w:rPr>
          <w:rFonts w:ascii="Arial" w:hAnsi="Arial" w:cs="Arial"/>
          <w:color w:val="000000"/>
          <w:sz w:val="21"/>
          <w:szCs w:val="21"/>
        </w:rPr>
        <w:t xml:space="preserve">Unternehmen und Institute mit spezieller Expertise in der Digitalisierung können sich mit einem </w:t>
      </w:r>
      <w:r w:rsidRPr="0058458D">
        <w:rPr>
          <w:rStyle w:val="Fett"/>
          <w:rFonts w:ascii="Arial" w:hAnsi="Arial" w:cs="Arial"/>
          <w:b w:val="0"/>
          <w:color w:val="000000"/>
          <w:sz w:val="21"/>
          <w:szCs w:val="21"/>
        </w:rPr>
        <w:t>kostengünstigen Komplettpaket</w:t>
      </w:r>
      <w:r w:rsidRPr="0058458D">
        <w:rPr>
          <w:rFonts w:ascii="Arial" w:hAnsi="Arial" w:cs="Arial"/>
          <w:color w:val="000000"/>
          <w:sz w:val="21"/>
          <w:szCs w:val="21"/>
        </w:rPr>
        <w:t xml:space="preserve"> auf dem hervorgehobenen </w:t>
      </w:r>
      <w:r w:rsidRPr="0058458D">
        <w:rPr>
          <w:rStyle w:val="Fett"/>
          <w:rFonts w:ascii="Arial" w:hAnsi="Arial" w:cs="Arial"/>
          <w:color w:val="000000"/>
          <w:sz w:val="21"/>
          <w:szCs w:val="21"/>
        </w:rPr>
        <w:t xml:space="preserve">Sonderforum </w:t>
      </w:r>
      <w:r w:rsidRPr="0058458D">
        <w:rPr>
          <w:rFonts w:ascii="Arial" w:hAnsi="Arial" w:cs="Arial"/>
          <w:b/>
          <w:color w:val="000000"/>
          <w:sz w:val="21"/>
          <w:szCs w:val="21"/>
        </w:rPr>
        <w:t xml:space="preserve">"Sensorik und Messtechnik für die Digitale Welt" </w:t>
      </w:r>
      <w:r w:rsidRPr="0058458D">
        <w:rPr>
          <w:rFonts w:ascii="Arial" w:hAnsi="Arial" w:cs="Arial"/>
          <w:color w:val="000000"/>
          <w:sz w:val="21"/>
          <w:szCs w:val="21"/>
        </w:rPr>
        <w:t xml:space="preserve">präsentieren. </w:t>
      </w:r>
      <w:r w:rsidR="00E665CA" w:rsidRPr="0058458D">
        <w:rPr>
          <w:rFonts w:ascii="Arial" w:hAnsi="Arial" w:cs="Arial"/>
          <w:color w:val="000000"/>
          <w:sz w:val="21"/>
          <w:szCs w:val="21"/>
        </w:rPr>
        <w:t>Das Vortrags-Forum in Halle 1 steht am 10. Mai 2022 ebenfalls unter dem Motto "Sensorik und Messtechnik für die Digitale Welt".</w:t>
      </w:r>
    </w:p>
    <w:p w:rsidR="0058458D" w:rsidRDefault="0058458D" w:rsidP="00332C30">
      <w:pPr>
        <w:pStyle w:val="Formatvorlage1"/>
        <w:spacing w:before="120"/>
        <w:rPr>
          <w:rStyle w:val="Fett"/>
          <w:rFonts w:cs="Arial"/>
          <w:color w:val="000000"/>
          <w:sz w:val="21"/>
          <w:szCs w:val="21"/>
        </w:rPr>
      </w:pPr>
    </w:p>
    <w:p w:rsidR="004A4139" w:rsidRDefault="004A4139" w:rsidP="00332C30">
      <w:pPr>
        <w:pStyle w:val="Formatvorlage1"/>
        <w:spacing w:before="120"/>
        <w:rPr>
          <w:rStyle w:val="Fett"/>
          <w:rFonts w:cs="Arial"/>
          <w:color w:val="000000"/>
          <w:sz w:val="21"/>
          <w:szCs w:val="21"/>
        </w:rPr>
      </w:pPr>
    </w:p>
    <w:p w:rsidR="004A4139" w:rsidRDefault="004A4139" w:rsidP="00332C30">
      <w:pPr>
        <w:pStyle w:val="Formatvorlage1"/>
        <w:spacing w:before="120"/>
        <w:rPr>
          <w:rStyle w:val="Fett"/>
          <w:rFonts w:cs="Arial"/>
          <w:color w:val="000000"/>
          <w:sz w:val="21"/>
          <w:szCs w:val="21"/>
        </w:rPr>
      </w:pPr>
    </w:p>
    <w:p w:rsidR="004A4139" w:rsidRDefault="004A4139" w:rsidP="00332C30">
      <w:pPr>
        <w:pStyle w:val="Formatvorlage1"/>
        <w:spacing w:before="120"/>
        <w:rPr>
          <w:rStyle w:val="Fett"/>
          <w:rFonts w:cs="Arial"/>
          <w:color w:val="000000"/>
          <w:sz w:val="21"/>
          <w:szCs w:val="21"/>
        </w:rPr>
      </w:pPr>
    </w:p>
    <w:p w:rsidR="00332C30" w:rsidRPr="0058458D" w:rsidRDefault="00332C30" w:rsidP="00332C30">
      <w:pPr>
        <w:pStyle w:val="Formatvorlage1"/>
        <w:spacing w:before="120"/>
        <w:rPr>
          <w:rFonts w:cs="Arial"/>
          <w:b/>
          <w:color w:val="000000"/>
          <w:sz w:val="21"/>
          <w:szCs w:val="21"/>
        </w:rPr>
      </w:pPr>
      <w:r w:rsidRPr="0058458D">
        <w:rPr>
          <w:rStyle w:val="Fett"/>
          <w:rFonts w:cs="Arial"/>
          <w:color w:val="000000"/>
          <w:sz w:val="21"/>
          <w:szCs w:val="21"/>
        </w:rPr>
        <w:t>Themenstand</w:t>
      </w:r>
      <w:r w:rsidRPr="0058458D">
        <w:rPr>
          <w:rFonts w:cs="Arial"/>
          <w:color w:val="000000"/>
          <w:sz w:val="21"/>
          <w:szCs w:val="21"/>
        </w:rPr>
        <w:t xml:space="preserve"> </w:t>
      </w:r>
      <w:r w:rsidRPr="0058458D">
        <w:rPr>
          <w:rFonts w:cs="Arial"/>
          <w:b/>
          <w:color w:val="000000"/>
          <w:sz w:val="21"/>
          <w:szCs w:val="21"/>
        </w:rPr>
        <w:t>„Sensoren und Systeme für die Bildverarbeitung“</w:t>
      </w:r>
    </w:p>
    <w:p w:rsidR="00332C30" w:rsidRPr="0058458D" w:rsidRDefault="00332C30" w:rsidP="00332C30">
      <w:pPr>
        <w:pStyle w:val="Formatvorlage1"/>
        <w:spacing w:before="120"/>
        <w:rPr>
          <w:rFonts w:cs="Arial"/>
          <w:color w:val="000000"/>
          <w:sz w:val="21"/>
          <w:szCs w:val="21"/>
        </w:rPr>
      </w:pPr>
      <w:r w:rsidRPr="0058458D">
        <w:rPr>
          <w:rFonts w:cs="Arial"/>
          <w:color w:val="000000"/>
          <w:sz w:val="21"/>
          <w:szCs w:val="21"/>
        </w:rPr>
        <w:t xml:space="preserve">Auch die Bildverarbeitung benötigt Sensoren und Systeme, die auf der SENSOR+TEST </w:t>
      </w:r>
      <w:r w:rsidR="00595F28" w:rsidRPr="0058458D">
        <w:rPr>
          <w:rFonts w:cs="Arial"/>
          <w:color w:val="000000"/>
          <w:sz w:val="21"/>
          <w:szCs w:val="21"/>
        </w:rPr>
        <w:t xml:space="preserve">2022 </w:t>
      </w:r>
      <w:r w:rsidRPr="0058458D">
        <w:rPr>
          <w:rFonts w:cs="Arial"/>
          <w:color w:val="000000"/>
          <w:sz w:val="21"/>
          <w:szCs w:val="21"/>
        </w:rPr>
        <w:t xml:space="preserve">präsentiert werden. Diese enge thematische Beziehung adressiert der </w:t>
      </w:r>
      <w:r w:rsidRPr="0058458D">
        <w:rPr>
          <w:rStyle w:val="Fett"/>
          <w:rFonts w:cs="Arial"/>
          <w:color w:val="000000"/>
          <w:sz w:val="21"/>
          <w:szCs w:val="21"/>
        </w:rPr>
        <w:t>Themenstand</w:t>
      </w:r>
      <w:r w:rsidRPr="0058458D">
        <w:rPr>
          <w:rFonts w:cs="Arial"/>
          <w:color w:val="000000"/>
          <w:sz w:val="21"/>
          <w:szCs w:val="21"/>
        </w:rPr>
        <w:t xml:space="preserve"> </w:t>
      </w:r>
      <w:r w:rsidRPr="0058458D">
        <w:rPr>
          <w:rFonts w:cs="Arial"/>
          <w:b/>
          <w:color w:val="000000"/>
          <w:sz w:val="21"/>
          <w:szCs w:val="21"/>
        </w:rPr>
        <w:t>„Sensoren und Systeme für die Bildverarbeitung“</w:t>
      </w:r>
      <w:r w:rsidRPr="0058458D">
        <w:rPr>
          <w:rFonts w:cs="Arial"/>
          <w:color w:val="000000"/>
          <w:sz w:val="21"/>
          <w:szCs w:val="21"/>
        </w:rPr>
        <w:t xml:space="preserve"> mit </w:t>
      </w:r>
      <w:r w:rsidRPr="0058458D">
        <w:rPr>
          <w:rStyle w:val="Fett"/>
          <w:rFonts w:cs="Arial"/>
          <w:b w:val="0"/>
          <w:color w:val="000000"/>
          <w:sz w:val="21"/>
          <w:szCs w:val="21"/>
        </w:rPr>
        <w:t>besonders vorteilhaften Konditionen</w:t>
      </w:r>
      <w:r w:rsidRPr="0058458D">
        <w:rPr>
          <w:rFonts w:cs="Arial"/>
          <w:color w:val="000000"/>
          <w:sz w:val="21"/>
          <w:szCs w:val="21"/>
        </w:rPr>
        <w:t xml:space="preserve"> für Aussteller aus diesem speziellen Fachbereich. </w:t>
      </w:r>
    </w:p>
    <w:p w:rsidR="00332C30" w:rsidRPr="0058458D" w:rsidRDefault="00332C30" w:rsidP="00332C30">
      <w:pPr>
        <w:pStyle w:val="Formatvorlage1"/>
        <w:spacing w:before="120"/>
        <w:rPr>
          <w:rFonts w:cs="Arial"/>
          <w:color w:val="000000"/>
          <w:sz w:val="21"/>
          <w:szCs w:val="21"/>
        </w:rPr>
      </w:pPr>
      <w:r w:rsidRPr="0058458D">
        <w:rPr>
          <w:rFonts w:cs="Arial"/>
          <w:color w:val="000000"/>
          <w:sz w:val="21"/>
          <w:szCs w:val="21"/>
        </w:rPr>
        <w:t xml:space="preserve">Weitere Gemeinschaftsstände werden von Forschungsgemeinschaften wie z.B. Bayern Innovativ oder der Strategischen Partnerschaft Sensorik organisiert. </w:t>
      </w:r>
    </w:p>
    <w:p w:rsidR="00751C1E" w:rsidRPr="0058458D" w:rsidRDefault="00332C30" w:rsidP="00E665CA">
      <w:pPr>
        <w:pStyle w:val="Formatvorlage1"/>
        <w:spacing w:before="120"/>
        <w:rPr>
          <w:rFonts w:cs="Arial"/>
          <w:bCs/>
          <w:sz w:val="21"/>
          <w:szCs w:val="21"/>
        </w:rPr>
      </w:pPr>
      <w:r w:rsidRPr="0058458D">
        <w:rPr>
          <w:rFonts w:cs="Arial"/>
          <w:sz w:val="21"/>
          <w:szCs w:val="21"/>
        </w:rPr>
        <w:t xml:space="preserve">Die Anzahl verfügbarer Stände ist in den unterschiedlichen Formaten allerdings jeweils begrenzt. Eine frühzeitige Anmeldung zur SENSOR+TEST vom </w:t>
      </w:r>
      <w:r w:rsidR="00595F28" w:rsidRPr="0058458D">
        <w:rPr>
          <w:rFonts w:cs="Arial"/>
          <w:b/>
          <w:sz w:val="21"/>
          <w:szCs w:val="21"/>
        </w:rPr>
        <w:t>10</w:t>
      </w:r>
      <w:r w:rsidRPr="0058458D">
        <w:rPr>
          <w:rFonts w:cs="Arial"/>
          <w:b/>
          <w:sz w:val="21"/>
          <w:szCs w:val="21"/>
        </w:rPr>
        <w:t xml:space="preserve">. bis </w:t>
      </w:r>
      <w:r w:rsidR="00595F28" w:rsidRPr="0058458D">
        <w:rPr>
          <w:rFonts w:cs="Arial"/>
          <w:b/>
          <w:sz w:val="21"/>
          <w:szCs w:val="21"/>
        </w:rPr>
        <w:t>12</w:t>
      </w:r>
      <w:r w:rsidRPr="0058458D">
        <w:rPr>
          <w:rFonts w:cs="Arial"/>
          <w:b/>
          <w:sz w:val="21"/>
          <w:szCs w:val="21"/>
        </w:rPr>
        <w:t xml:space="preserve">. </w:t>
      </w:r>
      <w:r w:rsidR="00595F28" w:rsidRPr="0058458D">
        <w:rPr>
          <w:rFonts w:cs="Arial"/>
          <w:b/>
          <w:sz w:val="21"/>
          <w:szCs w:val="21"/>
        </w:rPr>
        <w:t>Mai</w:t>
      </w:r>
      <w:r w:rsidRPr="0058458D">
        <w:rPr>
          <w:rFonts w:cs="Arial"/>
          <w:b/>
          <w:sz w:val="21"/>
          <w:szCs w:val="21"/>
        </w:rPr>
        <w:t xml:space="preserve"> 202</w:t>
      </w:r>
      <w:r w:rsidR="00595F28" w:rsidRPr="0058458D">
        <w:rPr>
          <w:rFonts w:cs="Arial"/>
          <w:b/>
          <w:sz w:val="21"/>
          <w:szCs w:val="21"/>
        </w:rPr>
        <w:t>2</w:t>
      </w:r>
      <w:r w:rsidRPr="0058458D">
        <w:rPr>
          <w:rFonts w:cs="Arial"/>
          <w:sz w:val="21"/>
          <w:szCs w:val="21"/>
        </w:rPr>
        <w:t xml:space="preserve"> wird daher in jedem Fall empfohlen. Ergänzende Informationen zu den vielfältigen und vorteilhaften Teilnahmemöglichkeiten für Aussteller finden interessierte Unternehmen unter: </w:t>
      </w:r>
      <w:hyperlink r:id="rId12" w:history="1">
        <w:r w:rsidRPr="0058458D">
          <w:rPr>
            <w:rStyle w:val="Hyperlink"/>
            <w:rFonts w:eastAsia="StarSymbol" w:cs="Arial"/>
            <w:sz w:val="21"/>
            <w:szCs w:val="21"/>
          </w:rPr>
          <w:t>www.sensor-test.de/direkt/anmeldung</w:t>
        </w:r>
      </w:hyperlink>
    </w:p>
    <w:p w:rsidR="00751C1E" w:rsidRPr="0058458D" w:rsidRDefault="00751C1E" w:rsidP="00951543">
      <w:pPr>
        <w:pStyle w:val="Textkrper2"/>
        <w:spacing w:before="120"/>
        <w:rPr>
          <w:rFonts w:ascii="Arial" w:hAnsi="Arial" w:cs="Arial"/>
          <w:bCs/>
          <w:sz w:val="21"/>
          <w:szCs w:val="21"/>
        </w:rPr>
      </w:pPr>
    </w:p>
    <w:p w:rsidR="00E665CA" w:rsidRDefault="00E665CA" w:rsidP="00951543">
      <w:pPr>
        <w:pStyle w:val="Textkrper2"/>
        <w:spacing w:before="120"/>
        <w:rPr>
          <w:rFonts w:ascii="Arial" w:hAnsi="Arial" w:cs="Arial"/>
          <w:bCs/>
          <w:sz w:val="21"/>
          <w:szCs w:val="21"/>
        </w:rPr>
      </w:pPr>
    </w:p>
    <w:p w:rsidR="0058458D" w:rsidRDefault="0058458D" w:rsidP="00951543">
      <w:pPr>
        <w:pStyle w:val="Textkrper2"/>
        <w:spacing w:before="120"/>
        <w:rPr>
          <w:rFonts w:ascii="Arial" w:hAnsi="Arial" w:cs="Arial"/>
          <w:bCs/>
          <w:sz w:val="21"/>
          <w:szCs w:val="21"/>
        </w:rPr>
      </w:pPr>
    </w:p>
    <w:p w:rsidR="00951543" w:rsidRPr="0058458D" w:rsidRDefault="00951543" w:rsidP="00951543">
      <w:pPr>
        <w:pStyle w:val="Textkrper2"/>
        <w:spacing w:before="120"/>
        <w:rPr>
          <w:rFonts w:ascii="Arial" w:hAnsi="Arial" w:cs="Arial"/>
          <w:bCs/>
          <w:sz w:val="21"/>
          <w:szCs w:val="21"/>
        </w:rPr>
      </w:pPr>
      <w:r w:rsidRPr="0058458D">
        <w:rPr>
          <w:rFonts w:ascii="Arial" w:hAnsi="Arial" w:cs="Arial"/>
          <w:bCs/>
          <w:sz w:val="21"/>
          <w:szCs w:val="21"/>
        </w:rPr>
        <w:t>Bei Veröffentlichung bitten wir bitten um ein Belegheft oder einen Link.</w:t>
      </w:r>
    </w:p>
    <w:p w:rsidR="00951543" w:rsidRPr="0058458D" w:rsidRDefault="00951543" w:rsidP="00951543">
      <w:pPr>
        <w:pStyle w:val="Textkrper2"/>
        <w:spacing w:before="120"/>
        <w:rPr>
          <w:rFonts w:ascii="Arial" w:hAnsi="Arial" w:cs="Arial"/>
          <w:bCs/>
          <w:sz w:val="21"/>
          <w:szCs w:val="21"/>
        </w:rPr>
      </w:pPr>
    </w:p>
    <w:p w:rsidR="00951543" w:rsidRPr="0058458D" w:rsidRDefault="00951543" w:rsidP="00951543">
      <w:pPr>
        <w:pStyle w:val="Textkrper"/>
        <w:tabs>
          <w:tab w:val="left" w:pos="4487"/>
          <w:tab w:val="right" w:pos="7230"/>
        </w:tabs>
        <w:spacing w:line="288" w:lineRule="auto"/>
        <w:ind w:right="538"/>
        <w:rPr>
          <w:rFonts w:cs="Arial"/>
          <w:b/>
          <w:sz w:val="21"/>
          <w:szCs w:val="21"/>
        </w:rPr>
      </w:pPr>
      <w:r w:rsidRPr="0058458D">
        <w:rPr>
          <w:rFonts w:cs="Arial"/>
          <w:b/>
          <w:sz w:val="21"/>
          <w:szCs w:val="21"/>
        </w:rPr>
        <w:t>Pressekontakt:</w:t>
      </w:r>
    </w:p>
    <w:p w:rsidR="00951543" w:rsidRPr="0058458D" w:rsidRDefault="00951543" w:rsidP="00951543">
      <w:pPr>
        <w:pStyle w:val="Textkrper"/>
        <w:tabs>
          <w:tab w:val="left" w:pos="4473"/>
          <w:tab w:val="right" w:pos="7230"/>
        </w:tabs>
        <w:spacing w:line="288" w:lineRule="auto"/>
        <w:ind w:right="538"/>
        <w:rPr>
          <w:rFonts w:cs="Arial"/>
          <w:sz w:val="21"/>
          <w:szCs w:val="21"/>
        </w:rPr>
      </w:pPr>
      <w:r w:rsidRPr="0058458D">
        <w:rPr>
          <w:rFonts w:cs="Arial"/>
          <w:sz w:val="21"/>
          <w:szCs w:val="21"/>
        </w:rPr>
        <w:t xml:space="preserve">AMA Service GmbH </w:t>
      </w:r>
    </w:p>
    <w:p w:rsidR="00951543" w:rsidRPr="0058458D" w:rsidRDefault="00951543" w:rsidP="00951543">
      <w:pPr>
        <w:spacing w:line="288" w:lineRule="auto"/>
        <w:ind w:right="497"/>
        <w:jc w:val="both"/>
        <w:rPr>
          <w:rFonts w:ascii="Arial" w:hAnsi="Arial" w:cs="Arial"/>
          <w:sz w:val="21"/>
          <w:szCs w:val="21"/>
        </w:rPr>
      </w:pPr>
      <w:r w:rsidRPr="0058458D">
        <w:rPr>
          <w:rFonts w:ascii="Arial" w:hAnsi="Arial" w:cs="Arial"/>
          <w:sz w:val="21"/>
          <w:szCs w:val="21"/>
        </w:rPr>
        <w:t>Von-Münchhausen-Straße 49, 31515 Wunstorf, Deutschland</w:t>
      </w:r>
    </w:p>
    <w:p w:rsidR="00951543" w:rsidRPr="0058458D" w:rsidRDefault="00951543" w:rsidP="00951543">
      <w:pPr>
        <w:pStyle w:val="Textkrper"/>
        <w:tabs>
          <w:tab w:val="left" w:pos="4473"/>
          <w:tab w:val="right" w:pos="7230"/>
        </w:tabs>
        <w:spacing w:line="288" w:lineRule="auto"/>
        <w:ind w:right="539"/>
        <w:rPr>
          <w:rFonts w:cs="Arial"/>
          <w:sz w:val="21"/>
          <w:szCs w:val="21"/>
        </w:rPr>
      </w:pPr>
    </w:p>
    <w:p w:rsidR="00951543" w:rsidRPr="0058458D" w:rsidRDefault="00951543" w:rsidP="00951543">
      <w:pPr>
        <w:pStyle w:val="Textkrper"/>
        <w:tabs>
          <w:tab w:val="left" w:pos="4473"/>
          <w:tab w:val="right" w:pos="7230"/>
        </w:tabs>
        <w:spacing w:line="288" w:lineRule="auto"/>
        <w:ind w:right="538"/>
        <w:rPr>
          <w:rFonts w:cs="Arial"/>
          <w:sz w:val="21"/>
          <w:szCs w:val="21"/>
        </w:rPr>
      </w:pPr>
      <w:r w:rsidRPr="0058458D">
        <w:rPr>
          <w:rFonts w:cs="Arial"/>
          <w:sz w:val="21"/>
          <w:szCs w:val="21"/>
        </w:rPr>
        <w:t>Dirk Schaar</w:t>
      </w:r>
    </w:p>
    <w:p w:rsidR="00951543" w:rsidRPr="0058458D" w:rsidRDefault="00951543" w:rsidP="00951543">
      <w:pPr>
        <w:pStyle w:val="Textkrper"/>
        <w:tabs>
          <w:tab w:val="left" w:pos="4473"/>
          <w:tab w:val="right" w:pos="7230"/>
        </w:tabs>
        <w:spacing w:line="288" w:lineRule="auto"/>
        <w:ind w:right="538"/>
        <w:rPr>
          <w:rFonts w:cs="Arial"/>
          <w:sz w:val="21"/>
          <w:szCs w:val="21"/>
        </w:rPr>
      </w:pPr>
      <w:r w:rsidRPr="0058458D">
        <w:rPr>
          <w:rFonts w:cs="Arial"/>
          <w:sz w:val="21"/>
          <w:szCs w:val="21"/>
        </w:rPr>
        <w:t>Tel. +49 613</w:t>
      </w:r>
      <w:r w:rsidR="00906389" w:rsidRPr="0058458D">
        <w:rPr>
          <w:rFonts w:cs="Arial"/>
          <w:sz w:val="21"/>
          <w:szCs w:val="21"/>
        </w:rPr>
        <w:t>1 26751-93</w:t>
      </w:r>
      <w:r w:rsidRPr="0058458D">
        <w:rPr>
          <w:rFonts w:cs="Arial"/>
          <w:sz w:val="21"/>
          <w:szCs w:val="21"/>
        </w:rPr>
        <w:t>, presse@sensor-test.com</w:t>
      </w:r>
    </w:p>
    <w:p w:rsidR="00951543" w:rsidRPr="0058458D" w:rsidRDefault="00951543" w:rsidP="00951543">
      <w:pPr>
        <w:pStyle w:val="Textkrper"/>
        <w:tabs>
          <w:tab w:val="left" w:pos="4473"/>
          <w:tab w:val="right" w:pos="7230"/>
        </w:tabs>
        <w:spacing w:line="288" w:lineRule="auto"/>
        <w:ind w:right="538"/>
        <w:rPr>
          <w:rFonts w:cs="Arial"/>
          <w:sz w:val="21"/>
          <w:szCs w:val="21"/>
        </w:rPr>
      </w:pPr>
    </w:p>
    <w:p w:rsidR="00951543" w:rsidRPr="0058458D" w:rsidRDefault="00951543" w:rsidP="00951543">
      <w:pPr>
        <w:pStyle w:val="Textkrper"/>
        <w:tabs>
          <w:tab w:val="left" w:pos="4473"/>
          <w:tab w:val="right" w:pos="7230"/>
        </w:tabs>
        <w:spacing w:line="288" w:lineRule="auto"/>
        <w:ind w:right="1182"/>
        <w:rPr>
          <w:rFonts w:cs="Arial"/>
          <w:sz w:val="21"/>
          <w:szCs w:val="21"/>
        </w:rPr>
      </w:pPr>
      <w:r w:rsidRPr="0058458D">
        <w:rPr>
          <w:rFonts w:cs="Arial"/>
          <w:sz w:val="21"/>
          <w:szCs w:val="21"/>
        </w:rPr>
        <w:t xml:space="preserve">Weitere Pressetexte und Fotos zur SENSOR+TEST zum kostenfreien Download für Journalisten unter </w:t>
      </w:r>
      <w:r w:rsidRPr="0058458D">
        <w:rPr>
          <w:rFonts w:cs="Arial"/>
          <w:b/>
          <w:sz w:val="21"/>
          <w:szCs w:val="21"/>
        </w:rPr>
        <w:t>www.sensor-test.com/presse</w:t>
      </w:r>
      <w:r w:rsidRPr="0058458D">
        <w:rPr>
          <w:rFonts w:cs="Arial"/>
          <w:sz w:val="21"/>
          <w:szCs w:val="21"/>
        </w:rPr>
        <w:t>.</w:t>
      </w:r>
    </w:p>
    <w:p w:rsidR="00F87FAF" w:rsidRDefault="00F87FAF" w:rsidP="00951543">
      <w:pPr>
        <w:pStyle w:val="Formatvorlage1"/>
        <w:spacing w:before="120"/>
        <w:rPr>
          <w:rFonts w:cs="Arial"/>
          <w:b/>
          <w:color w:val="000000"/>
          <w:szCs w:val="22"/>
        </w:rPr>
      </w:pPr>
    </w:p>
    <w:p w:rsidR="00951543" w:rsidRPr="0012294C" w:rsidRDefault="00951543" w:rsidP="00951543">
      <w:pPr>
        <w:pStyle w:val="Formatvorlage1"/>
        <w:spacing w:before="120"/>
        <w:rPr>
          <w:rFonts w:cs="Arial"/>
          <w:b/>
          <w:color w:val="000000"/>
          <w:szCs w:val="22"/>
        </w:rPr>
      </w:pPr>
      <w:r w:rsidRPr="0012294C">
        <w:rPr>
          <w:rFonts w:cs="Arial"/>
          <w:b/>
          <w:color w:val="000000"/>
          <w:szCs w:val="22"/>
        </w:rPr>
        <w:t xml:space="preserve">Folgen Sie </w:t>
      </w:r>
      <w:r>
        <w:rPr>
          <w:rFonts w:cs="Arial"/>
          <w:b/>
          <w:color w:val="000000"/>
          <w:szCs w:val="22"/>
        </w:rPr>
        <w:t>der SENSOR+TEST</w:t>
      </w:r>
      <w:r w:rsidRPr="0012294C">
        <w:rPr>
          <w:rFonts w:cs="Arial"/>
          <w:b/>
          <w:color w:val="000000"/>
          <w:szCs w:val="22"/>
        </w:rPr>
        <w:t xml:space="preserve"> auch in den </w:t>
      </w:r>
      <w:proofErr w:type="spellStart"/>
      <w:r w:rsidRPr="0012294C">
        <w:rPr>
          <w:rFonts w:cs="Arial"/>
          <w:b/>
          <w:color w:val="000000"/>
          <w:szCs w:val="22"/>
        </w:rPr>
        <w:t>Socials</w:t>
      </w:r>
      <w:proofErr w:type="spellEnd"/>
      <w:r w:rsidRPr="0012294C">
        <w:rPr>
          <w:rFonts w:cs="Arial"/>
          <w:b/>
          <w:color w:val="000000"/>
          <w:szCs w:val="22"/>
        </w:rPr>
        <w:t>:</w:t>
      </w:r>
    </w:p>
    <w:p w:rsidR="00951543" w:rsidRPr="00496535" w:rsidRDefault="00951543" w:rsidP="00951543">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3" w:history="1">
        <w:r w:rsidRPr="00496535">
          <w:rPr>
            <w:rStyle w:val="Hyperlink"/>
            <w:rFonts w:eastAsia="StarSymbol"/>
            <w:lang w:val="en-GB"/>
          </w:rPr>
          <w:t>https://twitter.com/sensorplustest</w:t>
        </w:r>
      </w:hyperlink>
    </w:p>
    <w:p w:rsidR="00951543" w:rsidRPr="00496535" w:rsidRDefault="00951543" w:rsidP="00951543">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4" w:history="1">
        <w:r w:rsidRPr="00496535">
          <w:rPr>
            <w:rStyle w:val="Hyperlink"/>
            <w:rFonts w:eastAsia="StarSymbol"/>
            <w:lang w:val="en-GB"/>
          </w:rPr>
          <w:t>https://www.facebook.com/sensorplustest/</w:t>
        </w:r>
      </w:hyperlink>
    </w:p>
    <w:p w:rsidR="00951543" w:rsidRPr="00496535" w:rsidRDefault="00951543" w:rsidP="00951543">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5" w:history="1">
        <w:r w:rsidRPr="00496535">
          <w:rPr>
            <w:rStyle w:val="Hyperlink"/>
            <w:rFonts w:eastAsia="StarSymbol"/>
            <w:lang w:val="en-GB"/>
          </w:rPr>
          <w:t>https://www.linkedin.com/company/sensor-test/</w:t>
        </w:r>
      </w:hyperlink>
    </w:p>
    <w:p w:rsidR="00951543" w:rsidRPr="00E665CA" w:rsidRDefault="00951543" w:rsidP="00E665CA">
      <w:pPr>
        <w:pStyle w:val="Formatvorlage1"/>
        <w:spacing w:before="120"/>
        <w:ind w:right="0"/>
        <w:rPr>
          <w:rFonts w:cs="Arial"/>
          <w:color w:val="000000"/>
          <w:szCs w:val="22"/>
          <w:lang w:val="en-GB"/>
        </w:rPr>
      </w:pPr>
      <w:r w:rsidRPr="00496535">
        <w:rPr>
          <w:rFonts w:cs="Arial"/>
          <w:b/>
          <w:color w:val="000000"/>
          <w:szCs w:val="22"/>
          <w:lang w:val="en-GB"/>
        </w:rPr>
        <w:t>Xing:</w:t>
      </w:r>
      <w:r w:rsidRPr="00496535">
        <w:rPr>
          <w:rFonts w:cs="Arial"/>
          <w:b/>
          <w:color w:val="000000"/>
          <w:szCs w:val="22"/>
          <w:lang w:val="en-GB"/>
        </w:rPr>
        <w:tab/>
      </w:r>
      <w:r w:rsidRPr="00496535">
        <w:rPr>
          <w:rFonts w:cs="Arial"/>
          <w:b/>
          <w:color w:val="000000"/>
          <w:szCs w:val="22"/>
          <w:lang w:val="en-GB"/>
        </w:rPr>
        <w:tab/>
      </w:r>
      <w:hyperlink r:id="rId16" w:history="1">
        <w:r w:rsidR="00E665CA" w:rsidRPr="00E665CA">
          <w:rPr>
            <w:rStyle w:val="Hyperlink"/>
            <w:rFonts w:cs="Arial"/>
            <w:szCs w:val="22"/>
            <w:lang w:val="en-GB"/>
          </w:rPr>
          <w:t>https://www.xing.com/events/sensor-test-2022-messtechnik-messe-3586265</w:t>
        </w:r>
      </w:hyperlink>
      <w:r w:rsidR="00E665CA" w:rsidRPr="00E665CA">
        <w:rPr>
          <w:rFonts w:cs="Arial"/>
          <w:color w:val="000000"/>
          <w:szCs w:val="22"/>
          <w:lang w:val="en-GB"/>
        </w:rPr>
        <w:t xml:space="preserve"> </w:t>
      </w:r>
    </w:p>
    <w:sectPr w:rsidR="00951543" w:rsidRPr="00E665CA">
      <w:headerReference w:type="default" r:id="rId17"/>
      <w:footerReference w:type="default" r:id="rId18"/>
      <w:footnotePr>
        <w:pos w:val="beneathText"/>
      </w:footnotePr>
      <w:pgSz w:w="12240" w:h="15840" w:code="1"/>
      <w:pgMar w:top="1418" w:right="1418" w:bottom="28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A2" w:rsidRDefault="00646AA2">
      <w:r>
        <w:separator/>
      </w:r>
    </w:p>
  </w:endnote>
  <w:endnote w:type="continuationSeparator" w:id="0">
    <w:p w:rsidR="00646AA2" w:rsidRDefault="006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5F" w:rsidRDefault="004E18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A2" w:rsidRDefault="00646AA2">
      <w:r>
        <w:separator/>
      </w:r>
    </w:p>
  </w:footnote>
  <w:footnote w:type="continuationSeparator" w:id="0">
    <w:p w:rsidR="00646AA2" w:rsidRDefault="0064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5F" w:rsidRDefault="005863E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951543">
      <w:rPr>
        <w:rFonts w:ascii="Arial" w:hAnsi="Arial" w:cs="Arial"/>
        <w:b/>
        <w:bCs/>
        <w:spacing w:val="-4"/>
        <w:sz w:val="18"/>
      </w:rPr>
      <w:t>2</w:t>
    </w:r>
    <w:r w:rsidR="00FB5C34">
      <w:rPr>
        <w:rFonts w:ascii="Arial" w:hAnsi="Arial" w:cs="Arial"/>
        <w:b/>
        <w:bCs/>
        <w:spacing w:val="-4"/>
        <w:sz w:val="18"/>
      </w:rPr>
      <w:t>2</w:t>
    </w:r>
    <w:r w:rsidR="003C693F">
      <w:rPr>
        <w:rFonts w:ascii="Arial" w:hAnsi="Arial" w:cs="Arial"/>
        <w:b/>
        <w:bCs/>
        <w:spacing w:val="-4"/>
        <w:sz w:val="18"/>
      </w:rPr>
      <w:t xml:space="preserve"> – Die Messtechnik-Messe</w:t>
    </w:r>
    <w:r w:rsidR="004E185F">
      <w:rPr>
        <w:rFonts w:ascii="Arial" w:hAnsi="Arial" w:cs="Arial"/>
        <w:spacing w:val="-4"/>
        <w:sz w:val="18"/>
      </w:rPr>
      <w:tab/>
    </w:r>
    <w:r w:rsidR="004E185F">
      <w:rPr>
        <w:rFonts w:ascii="Arial" w:hAnsi="Arial" w:cs="Arial"/>
        <w:sz w:val="18"/>
      </w:rPr>
      <w:fldChar w:fldCharType="begin"/>
    </w:r>
    <w:r w:rsidR="004E185F">
      <w:rPr>
        <w:rFonts w:ascii="Arial" w:hAnsi="Arial" w:cs="Arial"/>
        <w:sz w:val="18"/>
      </w:rPr>
      <w:instrText xml:space="preserve"> PAGE </w:instrText>
    </w:r>
    <w:r w:rsidR="004E185F">
      <w:rPr>
        <w:rFonts w:ascii="Arial" w:hAnsi="Arial" w:cs="Arial"/>
        <w:sz w:val="18"/>
      </w:rPr>
      <w:fldChar w:fldCharType="separate"/>
    </w:r>
    <w:r w:rsidR="00A528E8">
      <w:rPr>
        <w:rFonts w:ascii="Arial" w:hAnsi="Arial" w:cs="Arial"/>
        <w:noProof/>
        <w:sz w:val="18"/>
      </w:rPr>
      <w:t>3</w:t>
    </w:r>
    <w:r w:rsidR="004E185F">
      <w:rPr>
        <w:rFonts w:ascii="Arial" w:hAnsi="Arial" w:cs="Arial"/>
        <w:sz w:val="18"/>
      </w:rPr>
      <w:fldChar w:fldCharType="end"/>
    </w:r>
    <w:r w:rsidR="004E185F">
      <w:rPr>
        <w:rFonts w:ascii="Arial" w:hAnsi="Arial" w:cs="Arial"/>
        <w:sz w:val="18"/>
      </w:rPr>
      <w:t>/2</w:t>
    </w:r>
  </w:p>
  <w:p w:rsidR="004E185F" w:rsidRDefault="0058458D">
    <w:pPr>
      <w:pStyle w:val="Kopfzeile"/>
      <w:tabs>
        <w:tab w:val="clear" w:pos="4536"/>
        <w:tab w:val="clear" w:pos="9072"/>
        <w:tab w:val="right" w:pos="7371"/>
        <w:tab w:val="right" w:pos="7513"/>
      </w:tabs>
      <w:ind w:right="1531"/>
      <w:rPr>
        <w:rFonts w:ascii="Arial" w:hAnsi="Arial" w:cs="Arial"/>
        <w:spacing w:val="-4"/>
        <w:sz w:val="18"/>
      </w:rPr>
    </w:pPr>
    <w:r>
      <w:rPr>
        <w:rFonts w:ascii="Arial" w:hAnsi="Arial" w:cs="Arial"/>
        <w:spacing w:val="-4"/>
        <w:sz w:val="18"/>
      </w:rPr>
      <w:t>Förderung KMUs</w:t>
    </w:r>
    <w:r w:rsidR="00271808">
      <w:rPr>
        <w:rFonts w:ascii="Arial" w:hAnsi="Arial" w:cs="Arial"/>
        <w:spacing w:val="-4"/>
        <w:sz w:val="18"/>
      </w:rPr>
      <w:t xml:space="preserve"> – </w:t>
    </w:r>
    <w:r>
      <w:rPr>
        <w:rFonts w:ascii="Arial" w:hAnsi="Arial" w:cs="Arial"/>
        <w:spacing w:val="-4"/>
        <w:sz w:val="18"/>
      </w:rPr>
      <w:t>D</w:t>
    </w:r>
    <w:r w:rsidR="00271808">
      <w:rPr>
        <w:rFonts w:ascii="Arial" w:hAnsi="Arial" w:cs="Arial"/>
        <w:spacing w:val="-4"/>
        <w:sz w:val="18"/>
      </w:rPr>
      <w:t>ie Digitale Welt im Fokus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2832"/>
        </w:tabs>
      </w:pPr>
    </w:lvl>
    <w:lvl w:ilvl="1">
      <w:start w:val="1"/>
      <w:numFmt w:val="none"/>
      <w:pStyle w:val="berschrift2"/>
      <w:suff w:val="nothing"/>
      <w:lvlText w:val=""/>
      <w:lvlJc w:val="left"/>
      <w:pPr>
        <w:tabs>
          <w:tab w:val="num" w:pos="2832"/>
        </w:tabs>
      </w:pPr>
    </w:lvl>
    <w:lvl w:ilvl="2">
      <w:start w:val="1"/>
      <w:numFmt w:val="none"/>
      <w:pStyle w:val="berschrift3"/>
      <w:suff w:val="nothing"/>
      <w:lvlText w:val=""/>
      <w:lvlJc w:val="left"/>
      <w:pPr>
        <w:tabs>
          <w:tab w:val="num" w:pos="2832"/>
        </w:tabs>
      </w:pPr>
    </w:lvl>
    <w:lvl w:ilvl="3">
      <w:start w:val="1"/>
      <w:numFmt w:val="none"/>
      <w:suff w:val="nothing"/>
      <w:lvlText w:val=""/>
      <w:lvlJc w:val="left"/>
      <w:pPr>
        <w:tabs>
          <w:tab w:val="num" w:pos="2832"/>
        </w:tabs>
      </w:pPr>
    </w:lvl>
    <w:lvl w:ilvl="4">
      <w:start w:val="1"/>
      <w:numFmt w:val="none"/>
      <w:suff w:val="nothing"/>
      <w:lvlText w:val=""/>
      <w:lvlJc w:val="left"/>
      <w:pPr>
        <w:tabs>
          <w:tab w:val="num" w:pos="2832"/>
        </w:tabs>
      </w:pPr>
    </w:lvl>
    <w:lvl w:ilvl="5">
      <w:start w:val="1"/>
      <w:numFmt w:val="none"/>
      <w:suff w:val="nothing"/>
      <w:lvlText w:val=""/>
      <w:lvlJc w:val="left"/>
      <w:pPr>
        <w:tabs>
          <w:tab w:val="num" w:pos="2832"/>
        </w:tabs>
      </w:pPr>
    </w:lvl>
    <w:lvl w:ilvl="6">
      <w:start w:val="1"/>
      <w:numFmt w:val="none"/>
      <w:suff w:val="nothing"/>
      <w:lvlText w:val=""/>
      <w:lvlJc w:val="left"/>
      <w:pPr>
        <w:tabs>
          <w:tab w:val="num" w:pos="2832"/>
        </w:tabs>
      </w:pPr>
    </w:lvl>
    <w:lvl w:ilvl="7">
      <w:start w:val="1"/>
      <w:numFmt w:val="none"/>
      <w:suff w:val="nothing"/>
      <w:lvlText w:val=""/>
      <w:lvlJc w:val="left"/>
      <w:pPr>
        <w:tabs>
          <w:tab w:val="num" w:pos="2832"/>
        </w:tabs>
      </w:pPr>
    </w:lvl>
    <w:lvl w:ilvl="8">
      <w:start w:val="1"/>
      <w:numFmt w:val="none"/>
      <w:suff w:val="nothing"/>
      <w:lvlText w:val=""/>
      <w:lvlJc w:val="left"/>
      <w:pPr>
        <w:tabs>
          <w:tab w:val="num" w:pos="283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A"/>
    <w:rsid w:val="00004BFE"/>
    <w:rsid w:val="00085A9F"/>
    <w:rsid w:val="000E1A39"/>
    <w:rsid w:val="00111B4E"/>
    <w:rsid w:val="00160A5E"/>
    <w:rsid w:val="00173319"/>
    <w:rsid w:val="001A4297"/>
    <w:rsid w:val="001F4493"/>
    <w:rsid w:val="001F4C07"/>
    <w:rsid w:val="0020714A"/>
    <w:rsid w:val="002125AC"/>
    <w:rsid w:val="002142E1"/>
    <w:rsid w:val="00215EB8"/>
    <w:rsid w:val="00227C33"/>
    <w:rsid w:val="00240ED3"/>
    <w:rsid w:val="00270755"/>
    <w:rsid w:val="00271808"/>
    <w:rsid w:val="00286522"/>
    <w:rsid w:val="002C262C"/>
    <w:rsid w:val="002D3A05"/>
    <w:rsid w:val="003077B9"/>
    <w:rsid w:val="00331090"/>
    <w:rsid w:val="00332C30"/>
    <w:rsid w:val="00376D75"/>
    <w:rsid w:val="0039124E"/>
    <w:rsid w:val="003C693F"/>
    <w:rsid w:val="003E63CC"/>
    <w:rsid w:val="00402A34"/>
    <w:rsid w:val="00406CE7"/>
    <w:rsid w:val="004172F1"/>
    <w:rsid w:val="0042610E"/>
    <w:rsid w:val="00434275"/>
    <w:rsid w:val="0045683C"/>
    <w:rsid w:val="004674E0"/>
    <w:rsid w:val="0049484E"/>
    <w:rsid w:val="004A4139"/>
    <w:rsid w:val="004D7316"/>
    <w:rsid w:val="004E185F"/>
    <w:rsid w:val="004F27E4"/>
    <w:rsid w:val="005064ED"/>
    <w:rsid w:val="00520CCD"/>
    <w:rsid w:val="00531DCB"/>
    <w:rsid w:val="0058458D"/>
    <w:rsid w:val="005863EB"/>
    <w:rsid w:val="0058662E"/>
    <w:rsid w:val="00590429"/>
    <w:rsid w:val="00595F28"/>
    <w:rsid w:val="006151F5"/>
    <w:rsid w:val="00646AA2"/>
    <w:rsid w:val="0066672A"/>
    <w:rsid w:val="00694C72"/>
    <w:rsid w:val="006D238F"/>
    <w:rsid w:val="006D43E9"/>
    <w:rsid w:val="006E2C5C"/>
    <w:rsid w:val="00730C73"/>
    <w:rsid w:val="00750AA9"/>
    <w:rsid w:val="00751C1E"/>
    <w:rsid w:val="007B544D"/>
    <w:rsid w:val="007E104E"/>
    <w:rsid w:val="007F5EA8"/>
    <w:rsid w:val="007F7A38"/>
    <w:rsid w:val="00815D08"/>
    <w:rsid w:val="0082165B"/>
    <w:rsid w:val="0085232A"/>
    <w:rsid w:val="008570DC"/>
    <w:rsid w:val="00861C43"/>
    <w:rsid w:val="008849F5"/>
    <w:rsid w:val="008A1E32"/>
    <w:rsid w:val="008C2ACE"/>
    <w:rsid w:val="008D3106"/>
    <w:rsid w:val="008D7934"/>
    <w:rsid w:val="008E5168"/>
    <w:rsid w:val="00902034"/>
    <w:rsid w:val="00906389"/>
    <w:rsid w:val="00910FC6"/>
    <w:rsid w:val="00920087"/>
    <w:rsid w:val="00951543"/>
    <w:rsid w:val="00981D64"/>
    <w:rsid w:val="009B1A6B"/>
    <w:rsid w:val="009C00AE"/>
    <w:rsid w:val="009C6F22"/>
    <w:rsid w:val="009D095C"/>
    <w:rsid w:val="009E199D"/>
    <w:rsid w:val="00A528E8"/>
    <w:rsid w:val="00B03750"/>
    <w:rsid w:val="00B60C20"/>
    <w:rsid w:val="00B73A07"/>
    <w:rsid w:val="00B8404C"/>
    <w:rsid w:val="00B93613"/>
    <w:rsid w:val="00BB572C"/>
    <w:rsid w:val="00BC08AD"/>
    <w:rsid w:val="00BC769F"/>
    <w:rsid w:val="00C211F0"/>
    <w:rsid w:val="00C2172B"/>
    <w:rsid w:val="00C7394C"/>
    <w:rsid w:val="00C755E6"/>
    <w:rsid w:val="00CB610C"/>
    <w:rsid w:val="00D105EB"/>
    <w:rsid w:val="00D75991"/>
    <w:rsid w:val="00DA1C5E"/>
    <w:rsid w:val="00E02678"/>
    <w:rsid w:val="00E25012"/>
    <w:rsid w:val="00E370AA"/>
    <w:rsid w:val="00E665CA"/>
    <w:rsid w:val="00E749DA"/>
    <w:rsid w:val="00EE129B"/>
    <w:rsid w:val="00F2681A"/>
    <w:rsid w:val="00F8149F"/>
    <w:rsid w:val="00F87FAF"/>
    <w:rsid w:val="00FA0BE6"/>
    <w:rsid w:val="00FA6BB9"/>
    <w:rsid w:val="00FB43E4"/>
    <w:rsid w:val="00FB5C34"/>
    <w:rsid w:val="00FF3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903"/>
  <w15:docId w15:val="{8B620E92-FCDB-4A4C-BD80-810BB6EC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character" w:customStyle="1" w:styleId="Textkrper2Zchn">
    <w:name w:val="Textkörper 2 Zchn"/>
    <w:link w:val="Textkrper2"/>
    <w:semiHidden/>
    <w:rsid w:val="00951543"/>
    <w:rPr>
      <w:sz w:val="22"/>
      <w:lang w:eastAsia="ar-SA"/>
    </w:rPr>
  </w:style>
  <w:style w:type="character" w:customStyle="1" w:styleId="NichtaufgelsteErwhnung1">
    <w:name w:val="Nicht aufgelöste Erwähnung1"/>
    <w:basedOn w:val="Absatz-Standardschriftart"/>
    <w:uiPriority w:val="99"/>
    <w:semiHidden/>
    <w:unhideWhenUsed/>
    <w:rsid w:val="002125AC"/>
    <w:rPr>
      <w:color w:val="605E5C"/>
      <w:shd w:val="clear" w:color="auto" w:fill="E1DFDD"/>
    </w:rPr>
  </w:style>
  <w:style w:type="character" w:styleId="NichtaufgelsteErwhnung">
    <w:name w:val="Unresolved Mention"/>
    <w:basedOn w:val="Absatz-Standardschriftart"/>
    <w:uiPriority w:val="99"/>
    <w:semiHidden/>
    <w:unhideWhenUsed/>
    <w:rsid w:val="00B7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02908">
      <w:bodyDiv w:val="1"/>
      <w:marLeft w:val="0"/>
      <w:marRight w:val="0"/>
      <w:marTop w:val="0"/>
      <w:marBottom w:val="0"/>
      <w:divBdr>
        <w:top w:val="none" w:sz="0" w:space="0" w:color="auto"/>
        <w:left w:val="none" w:sz="0" w:space="0" w:color="auto"/>
        <w:bottom w:val="none" w:sz="0" w:space="0" w:color="auto"/>
        <w:right w:val="none" w:sz="0" w:space="0" w:color="auto"/>
      </w:divBdr>
    </w:div>
    <w:div w:id="1243028967">
      <w:bodyDiv w:val="1"/>
      <w:marLeft w:val="0"/>
      <w:marRight w:val="0"/>
      <w:marTop w:val="0"/>
      <w:marBottom w:val="0"/>
      <w:divBdr>
        <w:top w:val="none" w:sz="0" w:space="0" w:color="auto"/>
        <w:left w:val="none" w:sz="0" w:space="0" w:color="auto"/>
        <w:bottom w:val="none" w:sz="0" w:space="0" w:color="auto"/>
        <w:right w:val="none" w:sz="0" w:space="0" w:color="auto"/>
      </w:divBdr>
      <w:divsChild>
        <w:div w:id="1681540242">
          <w:marLeft w:val="0"/>
          <w:marRight w:val="0"/>
          <w:marTop w:val="0"/>
          <w:marBottom w:val="0"/>
          <w:divBdr>
            <w:top w:val="none" w:sz="0" w:space="0" w:color="auto"/>
            <w:left w:val="none" w:sz="0" w:space="0" w:color="auto"/>
            <w:bottom w:val="none" w:sz="0" w:space="0" w:color="auto"/>
            <w:right w:val="none" w:sz="0" w:space="0" w:color="auto"/>
          </w:divBdr>
        </w:div>
      </w:divsChild>
    </w:div>
    <w:div w:id="15629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twitter.com/sensorplustes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ensor-test.de/direkt/anmeldu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xing.com/events/sensor-test-2022-messtechnik-messe-35862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sor-test.de/assets/de/Presse/Presse-Center/Pressemitteilungen/Fotos-Pressemeldungen/211129-Foerderung-KMUs-Gemeinschaftsstaende.jpg" TargetMode="External"/><Relationship Id="rId5" Type="http://schemas.openxmlformats.org/officeDocument/2006/relationships/footnotes" Target="footnotes.xml"/><Relationship Id="rId15" Type="http://schemas.openxmlformats.org/officeDocument/2006/relationships/hyperlink" Target="https://www.linkedin.com/company/sensor-tes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facebook.com/sensorpluste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5079</CharactersWithSpaces>
  <SharedDoc>false</SharedDoc>
  <HLinks>
    <vt:vector size="6" baseType="variant">
      <vt:variant>
        <vt:i4>3014776</vt:i4>
      </vt:variant>
      <vt:variant>
        <vt:i4>0</vt:i4>
      </vt:variant>
      <vt:variant>
        <vt:i4>0</vt:i4>
      </vt:variant>
      <vt:variant>
        <vt:i4>5</vt:i4>
      </vt:variant>
      <vt:variant>
        <vt:lpwstr>http://www.sensor-test.de/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Dirk</cp:lastModifiedBy>
  <cp:revision>2</cp:revision>
  <cp:lastPrinted>2018-10-10T13:05:00Z</cp:lastPrinted>
  <dcterms:created xsi:type="dcterms:W3CDTF">2021-11-17T15:18:00Z</dcterms:created>
  <dcterms:modified xsi:type="dcterms:W3CDTF">2021-11-17T15:18:00Z</dcterms:modified>
</cp:coreProperties>
</file>